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14" w:rsidRDefault="00C55D14" w:rsidP="00B41EE6">
      <w:pPr>
        <w:spacing w:after="0" w:line="240" w:lineRule="auto"/>
        <w:rPr>
          <w:rFonts w:ascii="Century Gothic" w:eastAsia="Times New Roman" w:hAnsi="Century Gothic" w:cs="Times New Roman"/>
          <w:sz w:val="24"/>
          <w:szCs w:val="24"/>
          <w:lang w:eastAsia="fr-FR"/>
        </w:rPr>
      </w:pPr>
      <w:r w:rsidRPr="004C60A5">
        <w:rPr>
          <w:rFonts w:ascii="Century Gothic" w:eastAsia="Times New Roman" w:hAnsi="Century Gothic" w:cs="Times New Roman"/>
          <w:sz w:val="24"/>
          <w:szCs w:val="24"/>
          <w:lang w:eastAsia="fr-FR"/>
        </w:rPr>
        <w:t>La Chine a eu longtemps une lo</w:t>
      </w:r>
      <w:bookmarkStart w:id="0" w:name="_GoBack"/>
      <w:bookmarkEnd w:id="0"/>
      <w:r w:rsidRPr="004C60A5">
        <w:rPr>
          <w:rFonts w:ascii="Century Gothic" w:eastAsia="Times New Roman" w:hAnsi="Century Gothic" w:cs="Times New Roman"/>
          <w:sz w:val="24"/>
          <w:szCs w:val="24"/>
          <w:lang w:eastAsia="fr-FR"/>
        </w:rPr>
        <w:t xml:space="preserve">ngueur d’avance sur le reste du Monde. </w:t>
      </w:r>
    </w:p>
    <w:p w:rsidR="00430B7D" w:rsidRPr="004C60A5" w:rsidRDefault="00430B7D" w:rsidP="00B41EE6">
      <w:pPr>
        <w:spacing w:after="0" w:line="240" w:lineRule="auto"/>
        <w:rPr>
          <w:rFonts w:ascii="Century Gothic" w:eastAsia="Times New Roman" w:hAnsi="Century Gothic" w:cs="Times New Roman"/>
          <w:sz w:val="24"/>
          <w:szCs w:val="24"/>
          <w:lang w:eastAsia="fr-FR"/>
        </w:rPr>
      </w:pPr>
    </w:p>
    <w:p w:rsidR="00C55D14" w:rsidRPr="004C60A5" w:rsidRDefault="00C55D14" w:rsidP="00B41EE6">
      <w:pPr>
        <w:pStyle w:val="Paragraphedeliste"/>
        <w:numPr>
          <w:ilvl w:val="0"/>
          <w:numId w:val="12"/>
        </w:numPr>
        <w:spacing w:after="0" w:line="240" w:lineRule="auto"/>
        <w:ind w:left="0"/>
        <w:rPr>
          <w:rFonts w:ascii="Century Gothic" w:hAnsi="Century Gothic" w:cs="Arial"/>
          <w:b/>
          <w:sz w:val="24"/>
          <w:szCs w:val="24"/>
          <w:u w:val="single"/>
          <w:shd w:val="clear" w:color="auto" w:fill="FFFFFF"/>
        </w:rPr>
      </w:pPr>
      <w:r w:rsidRPr="004C60A5">
        <w:rPr>
          <w:rFonts w:ascii="Century Gothic" w:hAnsi="Century Gothic" w:cs="Arial"/>
          <w:b/>
          <w:sz w:val="24"/>
          <w:szCs w:val="24"/>
          <w:u w:val="single"/>
        </w:rPr>
        <w:t>La soie</w:t>
      </w:r>
    </w:p>
    <w:p w:rsidR="00C55D14" w:rsidRPr="004C60A5" w:rsidRDefault="00C55D14" w:rsidP="00B41EE6">
      <w:pPr>
        <w:pStyle w:val="Paragraphedeliste"/>
        <w:spacing w:after="0" w:line="240" w:lineRule="auto"/>
        <w:ind w:left="0"/>
        <w:rPr>
          <w:rFonts w:ascii="Century Gothic" w:hAnsi="Century Gothic" w:cs="Arial"/>
          <w:sz w:val="24"/>
          <w:szCs w:val="24"/>
          <w:shd w:val="clear" w:color="auto" w:fill="FFFFFF"/>
        </w:rPr>
      </w:pPr>
    </w:p>
    <w:p w:rsidR="00C55D14" w:rsidRPr="00EF4FCA" w:rsidRDefault="00C55D14" w:rsidP="00B41EE6">
      <w:pPr>
        <w:pStyle w:val="Paragraphedeliste"/>
        <w:spacing w:after="0" w:line="240" w:lineRule="auto"/>
        <w:ind w:left="0"/>
        <w:rPr>
          <w:rFonts w:ascii="Century Gothic" w:hAnsi="Century Gothic" w:cs="Arial"/>
          <w:sz w:val="24"/>
          <w:szCs w:val="24"/>
          <w:shd w:val="clear" w:color="auto" w:fill="FFFFFF"/>
        </w:rPr>
      </w:pPr>
      <w:r w:rsidRPr="00EF4FCA">
        <w:rPr>
          <w:rFonts w:ascii="Century Gothic" w:hAnsi="Century Gothic"/>
          <w:bCs/>
          <w:iCs/>
          <w:sz w:val="24"/>
          <w:szCs w:val="24"/>
          <w:shd w:val="clear" w:color="auto" w:fill="FFFFFF"/>
        </w:rPr>
        <w:t xml:space="preserve">Il est bien connu que la soie est née en Chine et s'est révélée comme l'une des meilleures matières pour l'habillement - elle </w:t>
      </w:r>
      <w:proofErr w:type="gramStart"/>
      <w:r w:rsidRPr="00EF4FCA">
        <w:rPr>
          <w:rFonts w:ascii="Century Gothic" w:hAnsi="Century Gothic"/>
          <w:bCs/>
          <w:iCs/>
          <w:sz w:val="24"/>
          <w:szCs w:val="24"/>
          <w:shd w:val="clear" w:color="auto" w:fill="FFFFFF"/>
        </w:rPr>
        <w:t>a</w:t>
      </w:r>
      <w:proofErr w:type="gramEnd"/>
      <w:r w:rsidRPr="00EF4FCA">
        <w:rPr>
          <w:rFonts w:ascii="Century Gothic" w:hAnsi="Century Gothic"/>
          <w:bCs/>
          <w:iCs/>
          <w:sz w:val="24"/>
          <w:szCs w:val="24"/>
          <w:shd w:val="clear" w:color="auto" w:fill="FFFFFF"/>
        </w:rPr>
        <w:t xml:space="preserve"> une apparence et dégage un sentiment de richesse qu'aucune autre matière ne peut égaler. Cependant, très peu de gens savent quand, où et comment on l'a découverte. En fait, cela pourrait remonter au 30ème siècle av JC quand Huang Di (l'empereur jaune) vint au pouvoir.</w:t>
      </w:r>
    </w:p>
    <w:p w:rsidR="00EF4FCA" w:rsidRPr="00EF4FCA" w:rsidRDefault="00EF4FCA" w:rsidP="00EF4FCA">
      <w:pPr>
        <w:pStyle w:val="NormalWeb"/>
        <w:rPr>
          <w:rFonts w:ascii="Century Gothic" w:hAnsi="Century Gothic"/>
        </w:rPr>
      </w:pPr>
      <w:r w:rsidRPr="00EF4FCA">
        <w:rPr>
          <w:rFonts w:ascii="Century Gothic" w:hAnsi="Century Gothic"/>
        </w:rPr>
        <w:t>L'</w:t>
      </w:r>
      <w:r w:rsidRPr="00EF4FCA">
        <w:rPr>
          <w:rFonts w:ascii="Century Gothic" w:hAnsi="Century Gothic"/>
          <w:bCs/>
        </w:rPr>
        <w:t>histoire de la soie</w:t>
      </w:r>
      <w:r w:rsidRPr="00EF4FCA">
        <w:rPr>
          <w:rFonts w:ascii="Century Gothic" w:hAnsi="Century Gothic"/>
        </w:rPr>
        <w:t xml:space="preserve"> semble débuter, selon les découvertes récentes, en Chine entre 3000 et 2000 ans av. J.-C. (le plus vieux fragment de </w:t>
      </w:r>
      <w:hyperlink r:id="rId7" w:tooltip="Soie" w:history="1">
        <w:r w:rsidRPr="00EF4FCA">
          <w:rPr>
            <w:rStyle w:val="Lienhypertexte"/>
            <w:rFonts w:ascii="Century Gothic" w:hAnsi="Century Gothic"/>
            <w:color w:val="auto"/>
            <w:u w:val="none"/>
          </w:rPr>
          <w:t>soie</w:t>
        </w:r>
      </w:hyperlink>
      <w:r w:rsidRPr="00EF4FCA">
        <w:rPr>
          <w:rFonts w:ascii="Century Gothic" w:hAnsi="Century Gothic"/>
        </w:rPr>
        <w:t xml:space="preserve"> découvert en Chine datant de 2570 av. J.-C.)</w:t>
      </w:r>
      <w:hyperlink r:id="rId8" w:anchor="cite_note-Constans-1" w:history="1">
        <w:r w:rsidRPr="00EF4FCA">
          <w:rPr>
            <w:rStyle w:val="Lienhypertexte"/>
            <w:rFonts w:ascii="Century Gothic" w:hAnsi="Century Gothic"/>
            <w:color w:val="auto"/>
            <w:u w:val="none"/>
            <w:vertAlign w:val="superscript"/>
          </w:rPr>
          <w:t>1</w:t>
        </w:r>
      </w:hyperlink>
      <w:r w:rsidRPr="00EF4FCA">
        <w:rPr>
          <w:rFonts w:ascii="Century Gothic" w:hAnsi="Century Gothic"/>
        </w:rPr>
        <w:t xml:space="preserve">. Elle se serait poursuivie ensuite avec trois millénaires d’exclusivité durant lesquels la </w:t>
      </w:r>
      <w:hyperlink r:id="rId9" w:tooltip="Chine" w:history="1">
        <w:r w:rsidRPr="00EF4FCA">
          <w:rPr>
            <w:rStyle w:val="Lienhypertexte"/>
            <w:rFonts w:ascii="Century Gothic" w:hAnsi="Century Gothic"/>
            <w:color w:val="auto"/>
            <w:u w:val="none"/>
          </w:rPr>
          <w:t>Chine</w:t>
        </w:r>
      </w:hyperlink>
      <w:r w:rsidRPr="00EF4FCA">
        <w:rPr>
          <w:rFonts w:ascii="Century Gothic" w:hAnsi="Century Gothic"/>
        </w:rPr>
        <w:t xml:space="preserve"> aurait fait commerce de ce tissu précieux sans jamais en transmettre le secret. L’art de fabriquer la soie se serait ensuite progressivement transmis aux autres </w:t>
      </w:r>
      <w:hyperlink r:id="rId10" w:tooltip="Civilisation" w:history="1">
        <w:r w:rsidRPr="00EF4FCA">
          <w:rPr>
            <w:rStyle w:val="Lienhypertexte"/>
            <w:rFonts w:ascii="Century Gothic" w:hAnsi="Century Gothic"/>
            <w:color w:val="auto"/>
            <w:u w:val="none"/>
          </w:rPr>
          <w:t>civilisations</w:t>
        </w:r>
      </w:hyperlink>
      <w:r w:rsidRPr="00EF4FCA">
        <w:rPr>
          <w:rFonts w:ascii="Century Gothic" w:hAnsi="Century Gothic"/>
        </w:rPr>
        <w:t xml:space="preserve"> par le biais d'espions de tous genres (moines, princesses…) aux pillards et aux marchands. Cependant, des découvertes récentes dans la Vallée de l'</w:t>
      </w:r>
      <w:hyperlink r:id="rId11" w:tooltip="Indus" w:history="1">
        <w:r w:rsidRPr="00EF4FCA">
          <w:rPr>
            <w:rStyle w:val="Lienhypertexte"/>
            <w:rFonts w:ascii="Century Gothic" w:hAnsi="Century Gothic"/>
            <w:color w:val="auto"/>
            <w:u w:val="none"/>
          </w:rPr>
          <w:t>Indus</w:t>
        </w:r>
      </w:hyperlink>
      <w:r w:rsidRPr="00EF4FCA">
        <w:rPr>
          <w:rFonts w:ascii="Century Gothic" w:hAnsi="Century Gothic"/>
        </w:rPr>
        <w:t xml:space="preserve"> (à </w:t>
      </w:r>
      <w:hyperlink r:id="rId12" w:tooltip="Harappa" w:history="1">
        <w:r w:rsidRPr="00EF4FCA">
          <w:rPr>
            <w:rStyle w:val="Lienhypertexte"/>
            <w:rFonts w:ascii="Century Gothic" w:hAnsi="Century Gothic"/>
            <w:color w:val="auto"/>
            <w:u w:val="none"/>
          </w:rPr>
          <w:t>Harappa</w:t>
        </w:r>
      </w:hyperlink>
      <w:r w:rsidRPr="00EF4FCA">
        <w:rPr>
          <w:rFonts w:ascii="Century Gothic" w:hAnsi="Century Gothic"/>
        </w:rPr>
        <w:t xml:space="preserve"> et à </w:t>
      </w:r>
      <w:hyperlink r:id="rId13" w:tooltip="Chanhu Daro" w:history="1">
        <w:proofErr w:type="spellStart"/>
        <w:r w:rsidRPr="00EF4FCA">
          <w:rPr>
            <w:rStyle w:val="Lienhypertexte"/>
            <w:rFonts w:ascii="Century Gothic" w:hAnsi="Century Gothic"/>
            <w:color w:val="auto"/>
            <w:u w:val="none"/>
          </w:rPr>
          <w:t>Chanhu</w:t>
        </w:r>
        <w:proofErr w:type="spellEnd"/>
        <w:r w:rsidRPr="00EF4FCA">
          <w:rPr>
            <w:rStyle w:val="Lienhypertexte"/>
            <w:rFonts w:ascii="Century Gothic" w:hAnsi="Century Gothic"/>
            <w:color w:val="auto"/>
            <w:u w:val="none"/>
          </w:rPr>
          <w:t xml:space="preserve"> </w:t>
        </w:r>
        <w:proofErr w:type="spellStart"/>
        <w:r w:rsidRPr="00EF4FCA">
          <w:rPr>
            <w:rStyle w:val="Lienhypertexte"/>
            <w:rFonts w:ascii="Century Gothic" w:hAnsi="Century Gothic"/>
            <w:color w:val="auto"/>
            <w:u w:val="none"/>
          </w:rPr>
          <w:t>Daro</w:t>
        </w:r>
        <w:proofErr w:type="spellEnd"/>
      </w:hyperlink>
      <w:r w:rsidRPr="00EF4FCA">
        <w:rPr>
          <w:rFonts w:ascii="Century Gothic" w:hAnsi="Century Gothic"/>
        </w:rPr>
        <w:t>), entre l'Inde et le Pakistan actuels, laissent à penser que la civilisation qui y vivait (-2800 à -1900 av. J.-C.) connaissait et maîtrisait déjà l'usage de la soie</w:t>
      </w:r>
      <w:hyperlink r:id="rId14" w:anchor="cite_note-Constans-1" w:history="1">
        <w:r w:rsidRPr="00EF4FCA">
          <w:rPr>
            <w:rStyle w:val="Lienhypertexte"/>
            <w:rFonts w:ascii="Century Gothic" w:hAnsi="Century Gothic"/>
            <w:color w:val="auto"/>
            <w:u w:val="none"/>
            <w:vertAlign w:val="superscript"/>
          </w:rPr>
          <w:t>1</w:t>
        </w:r>
      </w:hyperlink>
      <w:r w:rsidRPr="00EF4FCA">
        <w:rPr>
          <w:rFonts w:ascii="Century Gothic" w:hAnsi="Century Gothic"/>
        </w:rPr>
        <w:t>.</w:t>
      </w:r>
    </w:p>
    <w:p w:rsidR="00EF4FCA" w:rsidRPr="00EF4FCA" w:rsidRDefault="00EF4FCA" w:rsidP="00EF4FCA">
      <w:pPr>
        <w:pStyle w:val="NormalWeb"/>
        <w:rPr>
          <w:rFonts w:ascii="Century Gothic" w:hAnsi="Century Gothic"/>
        </w:rPr>
      </w:pPr>
      <w:r w:rsidRPr="00EF4FCA">
        <w:rPr>
          <w:rFonts w:ascii="Century Gothic" w:hAnsi="Century Gothic"/>
        </w:rPr>
        <w:t xml:space="preserve">Arrivée en </w:t>
      </w:r>
      <w:hyperlink r:id="rId15" w:tooltip="Occident chrétien" w:history="1">
        <w:r w:rsidRPr="00EF4FCA">
          <w:rPr>
            <w:rStyle w:val="Lienhypertexte"/>
            <w:rFonts w:ascii="Century Gothic" w:hAnsi="Century Gothic"/>
            <w:color w:val="auto"/>
            <w:u w:val="none"/>
          </w:rPr>
          <w:t>Europe occidentale</w:t>
        </w:r>
      </w:hyperlink>
      <w:r w:rsidRPr="00EF4FCA">
        <w:rPr>
          <w:rFonts w:ascii="Century Gothic" w:hAnsi="Century Gothic"/>
        </w:rPr>
        <w:t xml:space="preserve"> à la fin du </w:t>
      </w:r>
      <w:hyperlink r:id="rId16" w:tooltip="Moyen Âge" w:history="1">
        <w:r w:rsidRPr="00EF4FCA">
          <w:rPr>
            <w:rStyle w:val="Lienhypertexte"/>
            <w:rFonts w:ascii="Century Gothic" w:hAnsi="Century Gothic"/>
            <w:color w:val="auto"/>
            <w:u w:val="none"/>
          </w:rPr>
          <w:t>Moyen Âge</w:t>
        </w:r>
      </w:hyperlink>
      <w:r w:rsidRPr="00EF4FCA">
        <w:rPr>
          <w:rFonts w:ascii="Century Gothic" w:hAnsi="Century Gothic"/>
        </w:rPr>
        <w:t xml:space="preserve">, la production de </w:t>
      </w:r>
      <w:hyperlink r:id="rId17" w:tooltip="Soie" w:history="1">
        <w:r w:rsidRPr="00EF4FCA">
          <w:rPr>
            <w:rStyle w:val="Lienhypertexte"/>
            <w:rFonts w:ascii="Century Gothic" w:hAnsi="Century Gothic"/>
            <w:color w:val="auto"/>
            <w:u w:val="none"/>
          </w:rPr>
          <w:t>soie</w:t>
        </w:r>
      </w:hyperlink>
      <w:r w:rsidRPr="00EF4FCA">
        <w:rPr>
          <w:rFonts w:ascii="Century Gothic" w:hAnsi="Century Gothic"/>
        </w:rPr>
        <w:t xml:space="preserve"> parvient au stade de l'</w:t>
      </w:r>
      <w:hyperlink r:id="rId18" w:tooltip="Industrialisation" w:history="1">
        <w:r w:rsidRPr="00EF4FCA">
          <w:rPr>
            <w:rStyle w:val="Lienhypertexte"/>
            <w:rFonts w:ascii="Century Gothic" w:hAnsi="Century Gothic"/>
            <w:color w:val="auto"/>
            <w:u w:val="none"/>
          </w:rPr>
          <w:t>industrialisation</w:t>
        </w:r>
      </w:hyperlink>
      <w:r w:rsidRPr="00EF4FCA">
        <w:rPr>
          <w:rFonts w:ascii="Century Gothic" w:hAnsi="Century Gothic"/>
        </w:rPr>
        <w:t xml:space="preserve"> à partir du </w:t>
      </w:r>
      <w:hyperlink r:id="rId19" w:tooltip="XIXe siècle" w:history="1">
        <w:r w:rsidRPr="00EF4FCA">
          <w:rPr>
            <w:rStyle w:val="romain"/>
            <w:rFonts w:ascii="Century Gothic" w:hAnsi="Century Gothic"/>
          </w:rPr>
          <w:t>XIX</w:t>
        </w:r>
        <w:r w:rsidRPr="00EF4FCA">
          <w:rPr>
            <w:rStyle w:val="Lienhypertexte"/>
            <w:rFonts w:ascii="Century Gothic" w:hAnsi="Century Gothic"/>
            <w:color w:val="auto"/>
            <w:u w:val="none"/>
            <w:vertAlign w:val="superscript"/>
          </w:rPr>
          <w:t>e</w:t>
        </w:r>
        <w:r w:rsidRPr="00EF4FCA">
          <w:rPr>
            <w:rStyle w:val="Lienhypertexte"/>
            <w:rFonts w:ascii="Century Gothic" w:hAnsi="Century Gothic"/>
            <w:color w:val="auto"/>
            <w:u w:val="none"/>
          </w:rPr>
          <w:t> siècle</w:t>
        </w:r>
      </w:hyperlink>
      <w:r w:rsidRPr="00EF4FCA">
        <w:rPr>
          <w:rFonts w:ascii="Century Gothic" w:hAnsi="Century Gothic"/>
        </w:rPr>
        <w:t xml:space="preserve">. Puis, elle connaît un grave déclin lié à l’essor rapide de la fabrication dans certains pays d’Asie et aux épidémies qui touchent les vers à soie en </w:t>
      </w:r>
      <w:hyperlink r:id="rId20" w:tooltip="France" w:history="1">
        <w:r w:rsidRPr="00EF4FCA">
          <w:rPr>
            <w:rStyle w:val="Lienhypertexte"/>
            <w:rFonts w:ascii="Century Gothic" w:hAnsi="Century Gothic"/>
            <w:color w:val="auto"/>
            <w:u w:val="none"/>
          </w:rPr>
          <w:t>France</w:t>
        </w:r>
      </w:hyperlink>
      <w:r w:rsidRPr="00EF4FCA">
        <w:rPr>
          <w:rFonts w:ascii="Century Gothic" w:hAnsi="Century Gothic"/>
        </w:rPr>
        <w:t>. Elle est finalement redevenue une production essentiellement asiatique.</w:t>
      </w:r>
    </w:p>
    <w:p w:rsidR="00D246CF" w:rsidRDefault="00D246CF" w:rsidP="00B41EE6">
      <w:pPr>
        <w:pStyle w:val="Paragraphedeliste"/>
        <w:spacing w:after="0" w:line="240" w:lineRule="auto"/>
        <w:ind w:left="0"/>
        <w:rPr>
          <w:rFonts w:ascii="Century Gothic" w:hAnsi="Century Gothic" w:cs="Arial"/>
          <w:b/>
          <w:sz w:val="24"/>
          <w:szCs w:val="24"/>
          <w:u w:val="single"/>
          <w:shd w:val="clear" w:color="auto" w:fill="FFFFFF"/>
        </w:rPr>
      </w:pPr>
      <w:r w:rsidRPr="004C60A5">
        <w:rPr>
          <w:rFonts w:ascii="Century Gothic" w:hAnsi="Century Gothic" w:cs="Arial"/>
          <w:sz w:val="24"/>
          <w:szCs w:val="24"/>
        </w:rPr>
        <w:br/>
      </w:r>
      <w:r w:rsidRPr="004C60A5">
        <w:rPr>
          <w:rFonts w:ascii="Century Gothic" w:hAnsi="Century Gothic" w:cs="Arial"/>
          <w:b/>
          <w:sz w:val="24"/>
          <w:szCs w:val="24"/>
          <w:u w:val="single"/>
          <w:shd w:val="clear" w:color="auto" w:fill="FFFFFF"/>
        </w:rPr>
        <w:t>– La porcelaine</w:t>
      </w:r>
    </w:p>
    <w:p w:rsidR="004C60A5" w:rsidRPr="004C60A5" w:rsidRDefault="004C60A5" w:rsidP="00B41EE6">
      <w:pPr>
        <w:pStyle w:val="Paragraphedeliste"/>
        <w:spacing w:after="0" w:line="240" w:lineRule="auto"/>
        <w:ind w:left="0"/>
        <w:rPr>
          <w:rFonts w:ascii="Century Gothic" w:hAnsi="Century Gothic" w:cs="Arial"/>
          <w:b/>
          <w:sz w:val="24"/>
          <w:szCs w:val="24"/>
          <w:u w:val="single"/>
          <w:shd w:val="clear" w:color="auto" w:fill="FFFFFF"/>
        </w:rPr>
      </w:pPr>
    </w:p>
    <w:p w:rsidR="00EF4FCA" w:rsidRPr="00EF4FCA" w:rsidRDefault="00D246CF" w:rsidP="00EF4FCA">
      <w:pPr>
        <w:spacing w:after="0" w:line="240" w:lineRule="auto"/>
        <w:rPr>
          <w:rStyle w:val="apple-converted-space"/>
          <w:rFonts w:ascii="Century Gothic" w:hAnsi="Century Gothic"/>
          <w:sz w:val="24"/>
          <w:szCs w:val="24"/>
          <w:shd w:val="clear" w:color="auto" w:fill="FFFFFF"/>
        </w:rPr>
      </w:pPr>
      <w:r w:rsidRPr="004C60A5">
        <w:rPr>
          <w:rFonts w:ascii="Century Gothic" w:hAnsi="Century Gothic"/>
          <w:sz w:val="24"/>
          <w:szCs w:val="24"/>
          <w:shd w:val="clear" w:color="auto" w:fill="FFFFFF"/>
        </w:rPr>
        <w:t xml:space="preserve">Après la soie et les épices, s'il est un produit qui caractérise les relations commerciales entre Orient et Occident, qui engendre rêves et recherches et dont le secret résiste étonnamment longtemps, c'est bien la porcelaine, </w:t>
      </w:r>
      <w:r w:rsidR="00CD1B41" w:rsidRPr="004C60A5">
        <w:rPr>
          <w:rFonts w:ascii="Century Gothic" w:hAnsi="Century Gothic"/>
          <w:sz w:val="24"/>
          <w:szCs w:val="24"/>
          <w:shd w:val="clear" w:color="auto" w:fill="FFFFFF"/>
        </w:rPr>
        <w:t xml:space="preserve">une </w:t>
      </w:r>
      <w:r w:rsidRPr="004C60A5">
        <w:rPr>
          <w:rFonts w:ascii="Century Gothic" w:hAnsi="Century Gothic"/>
          <w:sz w:val="24"/>
          <w:szCs w:val="24"/>
          <w:shd w:val="clear" w:color="auto" w:fill="FFFFFF"/>
        </w:rPr>
        <w:t>invention chinoise.</w:t>
      </w:r>
      <w:r w:rsidR="00EF4FCA" w:rsidRPr="00EF4FCA">
        <w:t xml:space="preserve"> </w:t>
      </w:r>
      <w:r w:rsidR="00EF4FCA" w:rsidRPr="00EF4FCA">
        <w:rPr>
          <w:rFonts w:ascii="Century Gothic" w:hAnsi="Century Gothic"/>
          <w:sz w:val="24"/>
          <w:szCs w:val="24"/>
        </w:rPr>
        <w:t xml:space="preserve">L'invention de la porcelaine en Chine au </w:t>
      </w:r>
      <w:proofErr w:type="spellStart"/>
      <w:r w:rsidR="00EF4FCA" w:rsidRPr="00EF4FCA">
        <w:rPr>
          <w:rStyle w:val="pc"/>
          <w:rFonts w:ascii="Century Gothic" w:hAnsi="Century Gothic"/>
          <w:sz w:val="24"/>
          <w:szCs w:val="24"/>
        </w:rPr>
        <w:t>vii</w:t>
      </w:r>
      <w:r w:rsidR="00EF4FCA" w:rsidRPr="00EF4FCA">
        <w:rPr>
          <w:rFonts w:ascii="Century Gothic" w:hAnsi="Century Gothic"/>
          <w:sz w:val="24"/>
          <w:szCs w:val="24"/>
          <w:vertAlign w:val="superscript"/>
        </w:rPr>
        <w:t>e</w:t>
      </w:r>
      <w:proofErr w:type="spellEnd"/>
      <w:r w:rsidR="00EF4FCA" w:rsidRPr="00EF4FCA">
        <w:rPr>
          <w:rFonts w:ascii="Century Gothic" w:hAnsi="Century Gothic"/>
          <w:sz w:val="24"/>
          <w:szCs w:val="24"/>
        </w:rPr>
        <w:t xml:space="preserve"> siècle fait suite à une longue série d'innovations dans le domaine de la céramique. Il fallait en effet réunir plusieurs conditions pour fabriquer des céramiques à la fois dures, blanches et translucides. La pâte doit être parfaitement pure, qu'il s'agisse de kaolin en Chine du Nord ou de pierre à porcelaine en Chine du Sud. À Jingdezhen (Jiangxi), à partir du </w:t>
      </w:r>
      <w:proofErr w:type="spellStart"/>
      <w:r w:rsidR="00EF4FCA" w:rsidRPr="00EF4FCA">
        <w:rPr>
          <w:rStyle w:val="pc"/>
          <w:rFonts w:ascii="Century Gothic" w:hAnsi="Century Gothic"/>
          <w:sz w:val="24"/>
          <w:szCs w:val="24"/>
        </w:rPr>
        <w:t>xiv</w:t>
      </w:r>
      <w:r w:rsidR="00EF4FCA" w:rsidRPr="00EF4FCA">
        <w:rPr>
          <w:rFonts w:ascii="Century Gothic" w:hAnsi="Century Gothic"/>
          <w:sz w:val="24"/>
          <w:szCs w:val="24"/>
          <w:vertAlign w:val="superscript"/>
        </w:rPr>
        <w:t>e</w:t>
      </w:r>
      <w:proofErr w:type="spellEnd"/>
      <w:r w:rsidR="00EF4FCA" w:rsidRPr="00EF4FCA">
        <w:rPr>
          <w:rFonts w:ascii="Century Gothic" w:hAnsi="Century Gothic"/>
          <w:sz w:val="24"/>
          <w:szCs w:val="24"/>
        </w:rPr>
        <w:t> siècle, le kaolin fut aussi mélangé à la pierre à porcelaine dans des proportions toujours plus élevées afin d'améliorer la plasticité de la pâte. La température de cuisson doit atteindre 1 300 degrés au minimum</w:t>
      </w:r>
      <w:r w:rsidR="00EF4FCA">
        <w:rPr>
          <w:rFonts w:ascii="Century Gothic" w:hAnsi="Century Gothic"/>
          <w:sz w:val="24"/>
          <w:szCs w:val="24"/>
        </w:rPr>
        <w:t>.</w:t>
      </w:r>
      <w:r w:rsidR="00EF4FCA" w:rsidRPr="00EF4FCA">
        <w:rPr>
          <w:rFonts w:ascii="Century Gothic" w:hAnsi="Century Gothic"/>
          <w:sz w:val="24"/>
          <w:szCs w:val="24"/>
          <w:shd w:val="clear" w:color="auto" w:fill="FFFFFF"/>
        </w:rPr>
        <w:t xml:space="preserve"> L'usage de cette composante, dite aussi terre de Chine, distingue la porcelaine des poteries ordinaires à base d'autre argiles, telles qu'on les produits depuis le néolithique.</w:t>
      </w:r>
      <w:r w:rsidR="00EF4FCA" w:rsidRPr="00EF4FCA">
        <w:rPr>
          <w:rStyle w:val="apple-converted-space"/>
          <w:rFonts w:ascii="Century Gothic" w:hAnsi="Century Gothic"/>
          <w:sz w:val="24"/>
          <w:szCs w:val="24"/>
          <w:shd w:val="clear" w:color="auto" w:fill="FFFFFF"/>
        </w:rPr>
        <w:t> </w:t>
      </w:r>
    </w:p>
    <w:p w:rsidR="00F90AA9" w:rsidRDefault="00EF4FCA" w:rsidP="00B41EE6">
      <w:pPr>
        <w:spacing w:after="0" w:line="240" w:lineRule="auto"/>
        <w:rPr>
          <w:rFonts w:ascii="Century Gothic" w:hAnsi="Century Gothic"/>
          <w:sz w:val="24"/>
          <w:szCs w:val="24"/>
          <w:shd w:val="clear" w:color="auto" w:fill="FFFFFF"/>
        </w:rPr>
      </w:pPr>
      <w:r w:rsidRPr="00EF4FCA">
        <w:rPr>
          <w:rFonts w:ascii="Century Gothic" w:hAnsi="Century Gothic"/>
          <w:sz w:val="24"/>
          <w:szCs w:val="24"/>
        </w:rPr>
        <w:t xml:space="preserve"> Les premiers témoins de la fabrication de la porcelaine, sous forme de tessons, proviennent de la région de </w:t>
      </w:r>
      <w:proofErr w:type="spellStart"/>
      <w:r w:rsidRPr="00EF4FCA">
        <w:rPr>
          <w:rFonts w:ascii="Century Gothic" w:hAnsi="Century Gothic"/>
          <w:sz w:val="24"/>
          <w:szCs w:val="24"/>
        </w:rPr>
        <w:t>Neiqiu-Lincheng</w:t>
      </w:r>
      <w:proofErr w:type="spellEnd"/>
      <w:r w:rsidRPr="00EF4FCA">
        <w:rPr>
          <w:rFonts w:ascii="Century Gothic" w:hAnsi="Century Gothic"/>
          <w:sz w:val="24"/>
          <w:szCs w:val="24"/>
        </w:rPr>
        <w:t xml:space="preserve"> (Hebei), en Chine du Nord, et seraient datés du début du </w:t>
      </w:r>
      <w:proofErr w:type="spellStart"/>
      <w:r w:rsidRPr="00EF4FCA">
        <w:rPr>
          <w:rStyle w:val="pc"/>
          <w:rFonts w:ascii="Century Gothic" w:hAnsi="Century Gothic"/>
          <w:sz w:val="24"/>
          <w:szCs w:val="24"/>
        </w:rPr>
        <w:t>vii</w:t>
      </w:r>
      <w:r w:rsidRPr="00EF4FCA">
        <w:rPr>
          <w:rFonts w:ascii="Century Gothic" w:hAnsi="Century Gothic"/>
          <w:sz w:val="24"/>
          <w:szCs w:val="24"/>
          <w:vertAlign w:val="superscript"/>
        </w:rPr>
        <w:t>e</w:t>
      </w:r>
      <w:proofErr w:type="spellEnd"/>
      <w:r w:rsidRPr="00EF4FCA">
        <w:rPr>
          <w:rFonts w:ascii="Century Gothic" w:hAnsi="Century Gothic"/>
          <w:sz w:val="24"/>
          <w:szCs w:val="24"/>
        </w:rPr>
        <w:t xml:space="preserve"> siècle. La production de la porcelaine blanche a continué sous les Tang (618-907) dans le Jiangxi et à </w:t>
      </w:r>
      <w:proofErr w:type="spellStart"/>
      <w:r w:rsidRPr="00EF4FCA">
        <w:rPr>
          <w:rFonts w:ascii="Century Gothic" w:hAnsi="Century Gothic"/>
          <w:sz w:val="24"/>
          <w:szCs w:val="24"/>
        </w:rPr>
        <w:t>Gongxian</w:t>
      </w:r>
      <w:proofErr w:type="spellEnd"/>
      <w:r w:rsidRPr="00EF4FCA">
        <w:rPr>
          <w:rFonts w:ascii="Century Gothic" w:hAnsi="Century Gothic"/>
          <w:sz w:val="24"/>
          <w:szCs w:val="24"/>
        </w:rPr>
        <w:t xml:space="preserve"> dans le Henan.</w:t>
      </w:r>
      <w:r w:rsidR="00D246CF" w:rsidRPr="00EF4FCA">
        <w:rPr>
          <w:rFonts w:ascii="Century Gothic" w:hAnsi="Century Gothic"/>
          <w:sz w:val="24"/>
          <w:szCs w:val="24"/>
          <w:shd w:val="clear" w:color="auto" w:fill="FFFFFF"/>
        </w:rPr>
        <w:t xml:space="preserve"> Le secret en question est d'abord celui du kaolin, une sorte de terre particulière et rare. </w:t>
      </w:r>
    </w:p>
    <w:p w:rsidR="00456034" w:rsidRDefault="00456034" w:rsidP="00B41EE6">
      <w:pPr>
        <w:spacing w:after="0" w:line="240" w:lineRule="auto"/>
        <w:rPr>
          <w:rStyle w:val="apple-converted-space"/>
          <w:rFonts w:ascii="Century Gothic" w:hAnsi="Century Gothic"/>
          <w:sz w:val="24"/>
          <w:szCs w:val="24"/>
          <w:shd w:val="clear" w:color="auto" w:fill="FFFFFF"/>
        </w:rPr>
      </w:pPr>
    </w:p>
    <w:p w:rsidR="00B41EE6" w:rsidRDefault="00B41EE6" w:rsidP="00B41EE6">
      <w:pPr>
        <w:spacing w:after="0" w:line="240" w:lineRule="auto"/>
        <w:rPr>
          <w:rFonts w:ascii="Century Gothic" w:eastAsia="Times New Roman" w:hAnsi="Century Gothic" w:cs="Times New Roman"/>
          <w:b/>
          <w:bCs/>
          <w:sz w:val="24"/>
          <w:szCs w:val="24"/>
          <w:u w:val="single"/>
          <w:lang w:eastAsia="fr-FR"/>
        </w:rPr>
      </w:pPr>
      <w:r>
        <w:rPr>
          <w:rFonts w:ascii="Century Gothic" w:eastAsia="Times New Roman" w:hAnsi="Century Gothic" w:cs="Times New Roman"/>
          <w:bCs/>
          <w:sz w:val="24"/>
          <w:szCs w:val="24"/>
          <w:lang w:eastAsia="fr-FR"/>
        </w:rPr>
        <w:lastRenderedPageBreak/>
        <w:t>-</w:t>
      </w:r>
      <w:r w:rsidRPr="003726B9">
        <w:rPr>
          <w:rFonts w:ascii="Century Gothic" w:eastAsia="Times New Roman" w:hAnsi="Century Gothic" w:cs="Times New Roman"/>
          <w:b/>
          <w:bCs/>
          <w:sz w:val="24"/>
          <w:szCs w:val="24"/>
          <w:u w:val="single"/>
          <w:lang w:eastAsia="fr-FR"/>
        </w:rPr>
        <w:t>La poudre</w:t>
      </w:r>
    </w:p>
    <w:p w:rsidR="00B41EE6" w:rsidRPr="004C60A5" w:rsidRDefault="00B41EE6" w:rsidP="00B41EE6">
      <w:pPr>
        <w:spacing w:after="0" w:line="240" w:lineRule="auto"/>
        <w:rPr>
          <w:rFonts w:ascii="Century Gothic" w:eastAsia="Times New Roman" w:hAnsi="Century Gothic" w:cs="Times New Roman"/>
          <w:sz w:val="24"/>
          <w:szCs w:val="24"/>
          <w:lang w:eastAsia="fr-FR"/>
        </w:rPr>
      </w:pPr>
    </w:p>
    <w:p w:rsidR="00B41EE6" w:rsidRPr="004C60A5" w:rsidRDefault="00B41EE6" w:rsidP="00B41EE6">
      <w:pPr>
        <w:spacing w:after="0" w:line="240" w:lineRule="auto"/>
        <w:rPr>
          <w:rFonts w:ascii="Century Gothic" w:eastAsia="Times New Roman" w:hAnsi="Century Gothic" w:cs="Times New Roman"/>
          <w:sz w:val="24"/>
          <w:szCs w:val="24"/>
          <w:lang w:eastAsia="fr-FR"/>
        </w:rPr>
      </w:pPr>
      <w:r w:rsidRPr="004C60A5">
        <w:rPr>
          <w:rFonts w:ascii="Century Gothic" w:eastAsia="Times New Roman" w:hAnsi="Century Gothic" w:cs="Times New Roman"/>
          <w:sz w:val="24"/>
          <w:szCs w:val="24"/>
          <w:lang w:eastAsia="fr-FR"/>
        </w:rPr>
        <w:t>Pendant que les descendants de Clovis se battent à coups d’épée pour tenter de faire émerger ce qui ressemble de loin au Royaume de France, les Chinois, eux, en sont déjà à la poudre à canon. La classe.</w:t>
      </w:r>
    </w:p>
    <w:p w:rsidR="00B41EE6" w:rsidRDefault="00B41EE6" w:rsidP="00B41EE6">
      <w:pPr>
        <w:spacing w:after="0" w:line="240" w:lineRule="auto"/>
        <w:rPr>
          <w:rFonts w:ascii="Century Gothic" w:eastAsia="Times New Roman" w:hAnsi="Century Gothic" w:cs="Times New Roman"/>
          <w:sz w:val="24"/>
          <w:szCs w:val="24"/>
          <w:lang w:eastAsia="fr-FR"/>
        </w:rPr>
      </w:pPr>
      <w:r w:rsidRPr="004C60A5">
        <w:rPr>
          <w:rFonts w:ascii="Century Gothic" w:eastAsia="Times New Roman" w:hAnsi="Century Gothic" w:cs="Times New Roman"/>
          <w:sz w:val="24"/>
          <w:szCs w:val="24"/>
          <w:lang w:eastAsia="fr-FR"/>
        </w:rPr>
        <w:t xml:space="preserve">C’est un certain Sun </w:t>
      </w:r>
      <w:proofErr w:type="spellStart"/>
      <w:r w:rsidRPr="004C60A5">
        <w:rPr>
          <w:rFonts w:ascii="Century Gothic" w:eastAsia="Times New Roman" w:hAnsi="Century Gothic" w:cs="Times New Roman"/>
          <w:sz w:val="24"/>
          <w:szCs w:val="24"/>
          <w:lang w:eastAsia="fr-FR"/>
        </w:rPr>
        <w:t>Simiao</w:t>
      </w:r>
      <w:proofErr w:type="spellEnd"/>
      <w:r w:rsidRPr="004C60A5">
        <w:rPr>
          <w:rFonts w:ascii="Century Gothic" w:eastAsia="Times New Roman" w:hAnsi="Century Gothic" w:cs="Times New Roman"/>
          <w:sz w:val="24"/>
          <w:szCs w:val="24"/>
          <w:lang w:eastAsia="fr-FR"/>
        </w:rPr>
        <w:t xml:space="preserve"> (581 – 682) qui, au cours de ses recherches d’alchimiste, mélange fortuitement du sulfure, du charbon de bois et du salpêtre. Quand il approche cette poudre d’une source de chaleur, ça fait boum!</w:t>
      </w:r>
    </w:p>
    <w:p w:rsidR="00456034" w:rsidRDefault="00456034" w:rsidP="00B41EE6">
      <w:pPr>
        <w:spacing w:after="0" w:line="240" w:lineRule="auto"/>
        <w:rPr>
          <w:rFonts w:ascii="Century Gothic" w:eastAsia="Times New Roman" w:hAnsi="Century Gothic" w:cs="Times New Roman"/>
          <w:sz w:val="24"/>
          <w:szCs w:val="24"/>
          <w:lang w:eastAsia="fr-FR"/>
        </w:rPr>
      </w:pPr>
    </w:p>
    <w:p w:rsidR="00456034" w:rsidRPr="004C60A5" w:rsidRDefault="00456034" w:rsidP="00B41EE6">
      <w:pPr>
        <w:spacing w:after="0" w:line="240" w:lineRule="auto"/>
        <w:rPr>
          <w:rFonts w:ascii="Century Gothic" w:eastAsia="Times New Roman" w:hAnsi="Century Gothic" w:cs="Times New Roman"/>
          <w:sz w:val="24"/>
          <w:szCs w:val="24"/>
          <w:lang w:eastAsia="fr-FR"/>
        </w:rPr>
      </w:pPr>
      <w:r>
        <w:rPr>
          <w:noProof/>
          <w:lang w:eastAsia="fr-FR"/>
        </w:rPr>
        <w:drawing>
          <wp:inline distT="0" distB="0" distL="0" distR="0">
            <wp:extent cx="1714500" cy="1447800"/>
            <wp:effectExtent l="19050" t="0" r="0" b="0"/>
            <wp:docPr id="10" name="Image 10" descr="poudre et arme a feu chin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udre et arme a feu chinoise"/>
                    <pic:cNvPicPr>
                      <a:picLocks noChangeAspect="1" noChangeArrowheads="1"/>
                    </pic:cNvPicPr>
                  </pic:nvPicPr>
                  <pic:blipFill>
                    <a:blip r:embed="rId21" cstate="print"/>
                    <a:srcRect/>
                    <a:stretch>
                      <a:fillRect/>
                    </a:stretch>
                  </pic:blipFill>
                  <pic:spPr bwMode="auto">
                    <a:xfrm>
                      <a:off x="0" y="0"/>
                      <a:ext cx="1714500" cy="1447800"/>
                    </a:xfrm>
                    <a:prstGeom prst="rect">
                      <a:avLst/>
                    </a:prstGeom>
                    <a:noFill/>
                    <a:ln w="9525">
                      <a:noFill/>
                      <a:miter lim="800000"/>
                      <a:headEnd/>
                      <a:tailEnd/>
                    </a:ln>
                  </pic:spPr>
                </pic:pic>
              </a:graphicData>
            </a:graphic>
          </wp:inline>
        </w:drawing>
      </w:r>
    </w:p>
    <w:p w:rsidR="00B41EE6" w:rsidRPr="004C60A5" w:rsidRDefault="00B41EE6" w:rsidP="00B41EE6">
      <w:pPr>
        <w:spacing w:after="0" w:line="240" w:lineRule="auto"/>
        <w:rPr>
          <w:rFonts w:ascii="Century Gothic" w:eastAsia="Times New Roman" w:hAnsi="Century Gothic" w:cs="Times New Roman"/>
          <w:sz w:val="24"/>
          <w:szCs w:val="24"/>
          <w:lang w:eastAsia="fr-FR"/>
        </w:rPr>
      </w:pPr>
    </w:p>
    <w:p w:rsidR="00B41EE6" w:rsidRDefault="00B41EE6" w:rsidP="00B41EE6">
      <w:pPr>
        <w:spacing w:after="0" w:line="240" w:lineRule="auto"/>
        <w:rPr>
          <w:rFonts w:ascii="Century Gothic" w:hAnsi="Century Gothic" w:cs="Arial"/>
          <w:b/>
          <w:sz w:val="24"/>
          <w:szCs w:val="24"/>
          <w:u w:val="single"/>
          <w:shd w:val="clear" w:color="auto" w:fill="FFFFFF"/>
        </w:rPr>
      </w:pPr>
      <w:r w:rsidRPr="004C60A5">
        <w:rPr>
          <w:rFonts w:ascii="Century Gothic" w:hAnsi="Century Gothic" w:cs="Arial"/>
          <w:sz w:val="24"/>
          <w:szCs w:val="24"/>
          <w:shd w:val="clear" w:color="auto" w:fill="FFFFFF"/>
        </w:rPr>
        <w:t xml:space="preserve">– </w:t>
      </w:r>
      <w:r w:rsidRPr="003726B9">
        <w:rPr>
          <w:rFonts w:ascii="Century Gothic" w:hAnsi="Century Gothic" w:cs="Arial"/>
          <w:b/>
          <w:sz w:val="24"/>
          <w:szCs w:val="24"/>
          <w:u w:val="single"/>
          <w:shd w:val="clear" w:color="auto" w:fill="FFFFFF"/>
        </w:rPr>
        <w:t>Les feux d’artifice</w:t>
      </w:r>
    </w:p>
    <w:p w:rsidR="00430B7D" w:rsidRPr="003726B9" w:rsidRDefault="00430B7D" w:rsidP="00B41EE6">
      <w:pPr>
        <w:spacing w:after="0" w:line="240" w:lineRule="auto"/>
        <w:rPr>
          <w:rFonts w:ascii="Century Gothic" w:hAnsi="Century Gothic" w:cs="Arial"/>
          <w:b/>
          <w:sz w:val="24"/>
          <w:szCs w:val="24"/>
          <w:u w:val="single"/>
          <w:shd w:val="clear" w:color="auto" w:fill="FFFFFF"/>
        </w:rPr>
      </w:pPr>
    </w:p>
    <w:p w:rsidR="00B41EE6" w:rsidRDefault="00B41EE6" w:rsidP="00B41EE6">
      <w:pPr>
        <w:spacing w:after="0" w:line="240" w:lineRule="auto"/>
        <w:rPr>
          <w:rFonts w:ascii="Century Gothic" w:hAnsi="Century Gothic" w:cs="Arial"/>
          <w:sz w:val="24"/>
          <w:szCs w:val="24"/>
          <w:shd w:val="clear" w:color="auto" w:fill="FFFFFF"/>
        </w:rPr>
      </w:pPr>
      <w:r>
        <w:rPr>
          <w:rFonts w:ascii="Century Gothic" w:hAnsi="Century Gothic" w:cs="Arial"/>
          <w:sz w:val="24"/>
          <w:szCs w:val="24"/>
          <w:shd w:val="clear" w:color="auto" w:fill="FFFFFF"/>
        </w:rPr>
        <w:t xml:space="preserve">Les origines des feux d'artifice remontent à la conception des premiers explosifs par les chinois, au II </w:t>
      </w:r>
      <w:proofErr w:type="spellStart"/>
      <w:r>
        <w:rPr>
          <w:rFonts w:ascii="Century Gothic" w:hAnsi="Century Gothic" w:cs="Arial"/>
          <w:sz w:val="24"/>
          <w:szCs w:val="24"/>
          <w:shd w:val="clear" w:color="auto" w:fill="FFFFFF"/>
        </w:rPr>
        <w:t>ème</w:t>
      </w:r>
      <w:proofErr w:type="spellEnd"/>
      <w:r>
        <w:rPr>
          <w:rFonts w:ascii="Century Gothic" w:hAnsi="Century Gothic" w:cs="Arial"/>
          <w:sz w:val="24"/>
          <w:szCs w:val="24"/>
          <w:shd w:val="clear" w:color="auto" w:fill="FFFFFF"/>
        </w:rPr>
        <w:t xml:space="preserve"> siècle avant J.C.</w:t>
      </w:r>
    </w:p>
    <w:p w:rsidR="00B41EE6" w:rsidRDefault="00B41EE6" w:rsidP="00B41EE6">
      <w:pPr>
        <w:spacing w:after="0" w:line="240" w:lineRule="auto"/>
        <w:rPr>
          <w:rFonts w:ascii="Century Gothic" w:hAnsi="Century Gothic" w:cs="Arial"/>
          <w:sz w:val="24"/>
          <w:szCs w:val="24"/>
          <w:shd w:val="clear" w:color="auto" w:fill="FFFFFF"/>
        </w:rPr>
      </w:pPr>
      <w:r>
        <w:rPr>
          <w:rFonts w:ascii="Century Gothic" w:hAnsi="Century Gothic" w:cs="Arial"/>
          <w:sz w:val="24"/>
          <w:szCs w:val="24"/>
          <w:shd w:val="clear" w:color="auto" w:fill="FFFFFF"/>
        </w:rPr>
        <w:t>Plus que rudimentaires, ces petites bombes étaient des morceaux de bambou séché qui, jetés dans le feu, éclataient sous l'effet de la chaleur, faisant sursauter les adversaires qui s'aventuraient trop près.</w:t>
      </w:r>
    </w:p>
    <w:p w:rsidR="00B41EE6" w:rsidRDefault="00B41EE6" w:rsidP="00B41EE6">
      <w:pPr>
        <w:spacing w:after="0" w:line="240" w:lineRule="auto"/>
        <w:rPr>
          <w:rFonts w:ascii="Century Gothic" w:hAnsi="Century Gothic" w:cs="Arial"/>
          <w:sz w:val="24"/>
          <w:szCs w:val="24"/>
          <w:shd w:val="clear" w:color="auto" w:fill="FFFFFF"/>
        </w:rPr>
      </w:pPr>
      <w:r>
        <w:rPr>
          <w:rFonts w:ascii="Century Gothic" w:hAnsi="Century Gothic" w:cs="Arial"/>
          <w:sz w:val="24"/>
          <w:szCs w:val="24"/>
          <w:shd w:val="clear" w:color="auto" w:fill="FFFFFF"/>
        </w:rPr>
        <w:t xml:space="preserve">Au VII </w:t>
      </w:r>
      <w:proofErr w:type="spellStart"/>
      <w:r>
        <w:rPr>
          <w:rFonts w:ascii="Century Gothic" w:hAnsi="Century Gothic" w:cs="Arial"/>
          <w:sz w:val="24"/>
          <w:szCs w:val="24"/>
          <w:shd w:val="clear" w:color="auto" w:fill="FFFFFF"/>
        </w:rPr>
        <w:t>ème</w:t>
      </w:r>
      <w:proofErr w:type="spellEnd"/>
      <w:r>
        <w:rPr>
          <w:rFonts w:ascii="Century Gothic" w:hAnsi="Century Gothic" w:cs="Arial"/>
          <w:sz w:val="24"/>
          <w:szCs w:val="24"/>
          <w:shd w:val="clear" w:color="auto" w:fill="FFFFFF"/>
        </w:rPr>
        <w:t xml:space="preserve"> siècle de notre ère, les chinois améliorent leur technique en fabriquant de petites fusées remplies d'une substance liquide concoctée à partir de résine, de soufre, de bitume et de salpêtre. Ces engins bien ancrés dans le sol vomissent une pluie de flammes qui repousse l'ennemi. La poudre est importée en Europe au XIII </w:t>
      </w:r>
      <w:proofErr w:type="spellStart"/>
      <w:r>
        <w:rPr>
          <w:rFonts w:ascii="Century Gothic" w:hAnsi="Century Gothic" w:cs="Arial"/>
          <w:sz w:val="24"/>
          <w:szCs w:val="24"/>
          <w:shd w:val="clear" w:color="auto" w:fill="FFFFFF"/>
        </w:rPr>
        <w:t>ème</w:t>
      </w:r>
      <w:proofErr w:type="spellEnd"/>
      <w:r>
        <w:rPr>
          <w:rFonts w:ascii="Century Gothic" w:hAnsi="Century Gothic" w:cs="Arial"/>
          <w:sz w:val="24"/>
          <w:szCs w:val="24"/>
          <w:shd w:val="clear" w:color="auto" w:fill="FFFFFF"/>
        </w:rPr>
        <w:t xml:space="preserve"> siècle grâce à Marco Polo. Quelques siècles plus tard, elle servira à lancer les premiers feux d'artifice à l'occasion des festivités. Les feux d'artifice étaient utilisés originairement en Chine pour faire peur aux ennemis, aux esprits sinistres et aux fantômes.</w:t>
      </w:r>
    </w:p>
    <w:p w:rsidR="00C023F7" w:rsidRDefault="00E5350B" w:rsidP="00B41EE6">
      <w:pPr>
        <w:spacing w:after="0" w:line="240" w:lineRule="auto"/>
        <w:rPr>
          <w:rFonts w:ascii="Century Gothic" w:hAnsi="Century Gothic" w:cs="Arial"/>
          <w:sz w:val="24"/>
          <w:szCs w:val="24"/>
          <w:shd w:val="clear" w:color="auto" w:fill="FFFFFF"/>
        </w:rPr>
      </w:pPr>
      <w:r>
        <w:rPr>
          <w:noProof/>
          <w:lang w:eastAsia="fr-FR"/>
        </w:rPr>
        <w:drawing>
          <wp:inline distT="0" distB="0" distL="0" distR="0">
            <wp:extent cx="2190750" cy="1314450"/>
            <wp:effectExtent l="19050" t="0" r="0" b="0"/>
            <wp:docPr id="7" name="Image 7" descr="http://upload.questmachine.org/picture/poudre1294824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questmachine.org/picture/poudre1294824344.jpg"/>
                    <pic:cNvPicPr>
                      <a:picLocks noChangeAspect="1" noChangeArrowheads="1"/>
                    </pic:cNvPicPr>
                  </pic:nvPicPr>
                  <pic:blipFill>
                    <a:blip r:embed="rId22" cstate="print"/>
                    <a:srcRect/>
                    <a:stretch>
                      <a:fillRect/>
                    </a:stretch>
                  </pic:blipFill>
                  <pic:spPr bwMode="auto">
                    <a:xfrm>
                      <a:off x="0" y="0"/>
                      <a:ext cx="2190750" cy="1314450"/>
                    </a:xfrm>
                    <a:prstGeom prst="rect">
                      <a:avLst/>
                    </a:prstGeom>
                    <a:noFill/>
                    <a:ln w="9525">
                      <a:noFill/>
                      <a:miter lim="800000"/>
                      <a:headEnd/>
                      <a:tailEnd/>
                    </a:ln>
                  </pic:spPr>
                </pic:pic>
              </a:graphicData>
            </a:graphic>
          </wp:inline>
        </w:drawing>
      </w:r>
    </w:p>
    <w:p w:rsidR="00E5350B" w:rsidRDefault="00E5350B" w:rsidP="00B41EE6">
      <w:pPr>
        <w:spacing w:after="0" w:line="240" w:lineRule="auto"/>
        <w:rPr>
          <w:rFonts w:ascii="Century Gothic" w:hAnsi="Century Gothic" w:cs="Arial"/>
          <w:sz w:val="24"/>
          <w:szCs w:val="24"/>
          <w:shd w:val="clear" w:color="auto" w:fill="FFFFFF"/>
        </w:rPr>
      </w:pPr>
    </w:p>
    <w:p w:rsidR="00C023F7" w:rsidRPr="00C023F7" w:rsidRDefault="00C023F7" w:rsidP="00C023F7">
      <w:pPr>
        <w:pStyle w:val="Paragraphedeliste"/>
        <w:numPr>
          <w:ilvl w:val="0"/>
          <w:numId w:val="11"/>
        </w:numPr>
        <w:spacing w:after="0" w:line="240" w:lineRule="auto"/>
        <w:rPr>
          <w:rFonts w:ascii="Century Gothic" w:hAnsi="Century Gothic" w:cs="Arial"/>
          <w:b/>
          <w:sz w:val="24"/>
          <w:szCs w:val="24"/>
          <w:u w:val="single"/>
          <w:shd w:val="clear" w:color="auto" w:fill="FFFFFF"/>
        </w:rPr>
      </w:pPr>
      <w:r w:rsidRPr="00C023F7">
        <w:rPr>
          <w:rFonts w:ascii="Century Gothic" w:hAnsi="Century Gothic" w:cs="Arial"/>
          <w:b/>
          <w:sz w:val="24"/>
          <w:szCs w:val="24"/>
          <w:u w:val="single"/>
          <w:shd w:val="clear" w:color="auto" w:fill="FFFFFF"/>
        </w:rPr>
        <w:t>Les allumettes</w:t>
      </w:r>
    </w:p>
    <w:p w:rsidR="00C023F7" w:rsidRDefault="00C023F7" w:rsidP="00C023F7">
      <w:pPr>
        <w:pStyle w:val="Paragraphedeliste"/>
        <w:spacing w:after="0" w:line="240" w:lineRule="auto"/>
        <w:ind w:left="360"/>
        <w:rPr>
          <w:rFonts w:ascii="Century Gothic" w:hAnsi="Century Gothic" w:cs="Arial"/>
          <w:sz w:val="24"/>
          <w:szCs w:val="24"/>
          <w:shd w:val="clear" w:color="auto" w:fill="FFFFFF"/>
        </w:rPr>
      </w:pPr>
    </w:p>
    <w:p w:rsidR="00C023F7" w:rsidRDefault="00C023F7" w:rsidP="00C023F7">
      <w:pPr>
        <w:pStyle w:val="Paragraphedeliste"/>
        <w:spacing w:after="0" w:line="240" w:lineRule="auto"/>
        <w:ind w:left="360"/>
        <w:rPr>
          <w:rFonts w:ascii="Century Gothic" w:hAnsi="Century Gothic" w:cs="Arial"/>
          <w:color w:val="000000"/>
          <w:sz w:val="24"/>
          <w:szCs w:val="24"/>
          <w:shd w:val="clear" w:color="auto" w:fill="FFFFFF"/>
        </w:rPr>
      </w:pPr>
      <w:r w:rsidRPr="00C023F7">
        <w:rPr>
          <w:rFonts w:ascii="Century Gothic" w:hAnsi="Century Gothic" w:cs="Arial"/>
          <w:color w:val="000000"/>
          <w:sz w:val="24"/>
          <w:szCs w:val="24"/>
          <w:shd w:val="clear" w:color="auto" w:fill="FFFFFF"/>
        </w:rPr>
        <w:t>Le principe existait depuis longtemps, dès 577, en Chine, on fabriquait des allumettes avec du souffre.</w:t>
      </w:r>
    </w:p>
    <w:p w:rsidR="00430B7D" w:rsidRPr="00C023F7" w:rsidRDefault="00430B7D" w:rsidP="00C023F7">
      <w:pPr>
        <w:pStyle w:val="Paragraphedeliste"/>
        <w:spacing w:after="0" w:line="240" w:lineRule="auto"/>
        <w:ind w:left="360"/>
        <w:rPr>
          <w:rFonts w:ascii="Century Gothic" w:hAnsi="Century Gothic" w:cs="Arial"/>
          <w:sz w:val="24"/>
          <w:szCs w:val="24"/>
          <w:shd w:val="clear" w:color="auto" w:fill="FFFFFF"/>
        </w:rPr>
      </w:pPr>
    </w:p>
    <w:p w:rsidR="00B41EE6" w:rsidRDefault="00B41EE6" w:rsidP="00B41EE6">
      <w:pPr>
        <w:spacing w:after="0" w:line="240" w:lineRule="auto"/>
        <w:rPr>
          <w:rFonts w:ascii="Century Gothic" w:hAnsi="Century Gothic" w:cs="Arial"/>
          <w:sz w:val="24"/>
          <w:szCs w:val="24"/>
          <w:shd w:val="clear" w:color="auto" w:fill="FFFFFF"/>
        </w:rPr>
      </w:pPr>
    </w:p>
    <w:p w:rsidR="00B41EE6" w:rsidRDefault="00B41EE6" w:rsidP="00B41EE6">
      <w:pPr>
        <w:spacing w:after="0" w:line="240" w:lineRule="auto"/>
        <w:rPr>
          <w:rFonts w:ascii="Century Gothic" w:eastAsia="Times New Roman" w:hAnsi="Century Gothic" w:cs="Times New Roman"/>
          <w:b/>
          <w:bCs/>
          <w:sz w:val="24"/>
          <w:szCs w:val="24"/>
          <w:u w:val="single"/>
          <w:lang w:eastAsia="fr-FR"/>
        </w:rPr>
      </w:pPr>
      <w:r>
        <w:rPr>
          <w:rFonts w:ascii="Century Gothic" w:eastAsia="Times New Roman" w:hAnsi="Century Gothic" w:cs="Times New Roman"/>
          <w:b/>
          <w:bCs/>
          <w:sz w:val="24"/>
          <w:szCs w:val="24"/>
          <w:u w:val="single"/>
          <w:lang w:eastAsia="fr-FR"/>
        </w:rPr>
        <w:t>-</w:t>
      </w:r>
      <w:r w:rsidRPr="003726B9">
        <w:rPr>
          <w:rFonts w:ascii="Century Gothic" w:eastAsia="Times New Roman" w:hAnsi="Century Gothic" w:cs="Times New Roman"/>
          <w:b/>
          <w:bCs/>
          <w:sz w:val="24"/>
          <w:szCs w:val="24"/>
          <w:u w:val="single"/>
          <w:lang w:eastAsia="fr-FR"/>
        </w:rPr>
        <w:t>Le sismographe</w:t>
      </w:r>
    </w:p>
    <w:p w:rsidR="00B41EE6" w:rsidRPr="003726B9" w:rsidRDefault="00B41EE6" w:rsidP="00B41EE6">
      <w:pPr>
        <w:spacing w:after="0" w:line="240" w:lineRule="auto"/>
        <w:rPr>
          <w:rFonts w:ascii="Century Gothic" w:eastAsia="Times New Roman" w:hAnsi="Century Gothic" w:cs="Times New Roman"/>
          <w:b/>
          <w:sz w:val="24"/>
          <w:szCs w:val="24"/>
          <w:u w:val="single"/>
          <w:lang w:eastAsia="fr-FR"/>
        </w:rPr>
      </w:pPr>
    </w:p>
    <w:p w:rsidR="00B41EE6" w:rsidRDefault="00B41EE6" w:rsidP="00B41EE6">
      <w:pPr>
        <w:spacing w:after="0" w:line="240" w:lineRule="auto"/>
        <w:rPr>
          <w:noProof/>
          <w:lang w:eastAsia="fr-FR"/>
        </w:rPr>
      </w:pPr>
      <w:r w:rsidRPr="004C60A5">
        <w:rPr>
          <w:rFonts w:ascii="Century Gothic" w:eastAsia="Times New Roman" w:hAnsi="Century Gothic" w:cs="Times New Roman"/>
          <w:sz w:val="24"/>
          <w:szCs w:val="24"/>
          <w:lang w:eastAsia="fr-FR"/>
        </w:rPr>
        <w:t xml:space="preserve">Non seulement l’invention est ingénieuse, mais en plus, elle est magnifique! En 132, l’astronome royal </w:t>
      </w:r>
      <w:proofErr w:type="spellStart"/>
      <w:r w:rsidRPr="004C60A5">
        <w:rPr>
          <w:rFonts w:ascii="Century Gothic" w:eastAsia="Times New Roman" w:hAnsi="Century Gothic" w:cs="Times New Roman"/>
          <w:sz w:val="24"/>
          <w:szCs w:val="24"/>
          <w:lang w:eastAsia="fr-FR"/>
        </w:rPr>
        <w:t>Zhanf</w:t>
      </w:r>
      <w:proofErr w:type="spellEnd"/>
      <w:r w:rsidRPr="004C60A5">
        <w:rPr>
          <w:rFonts w:ascii="Century Gothic" w:eastAsia="Times New Roman" w:hAnsi="Century Gothic" w:cs="Times New Roman"/>
          <w:sz w:val="24"/>
          <w:szCs w:val="24"/>
          <w:lang w:eastAsia="fr-FR"/>
        </w:rPr>
        <w:t xml:space="preserve"> Heng invente un récipient de bronze à l’intérieur duquel il suspend un poids. Ce poids est relié par un habile mécanisme à 8 </w:t>
      </w:r>
      <w:r w:rsidRPr="004C60A5">
        <w:rPr>
          <w:rFonts w:ascii="Century Gothic" w:eastAsia="Times New Roman" w:hAnsi="Century Gothic" w:cs="Times New Roman"/>
          <w:sz w:val="24"/>
          <w:szCs w:val="24"/>
          <w:lang w:eastAsia="fr-FR"/>
        </w:rPr>
        <w:lastRenderedPageBreak/>
        <w:t>têtes de dragons disposées tout autour du récipient. À la moindre secousse sismique, le poids balance, actionne le mécanisme et ouvre la gueule des dragons. La petit bille disposée dans leur bouche tombe alors dans la gueule d’un crapaud placé juste en dessous. Le bruit produit est le signal d’alerte: tous aux abris!</w:t>
      </w:r>
      <w:r w:rsidR="00EF4FCA" w:rsidRPr="00EF4FCA">
        <w:t xml:space="preserve"> </w:t>
      </w:r>
    </w:p>
    <w:p w:rsidR="00EF4FCA" w:rsidRDefault="00EF4FCA" w:rsidP="00B41EE6">
      <w:pPr>
        <w:spacing w:after="0" w:line="240" w:lineRule="auto"/>
        <w:rPr>
          <w:rFonts w:ascii="Century Gothic" w:eastAsia="Times New Roman" w:hAnsi="Century Gothic" w:cs="Times New Roman"/>
          <w:sz w:val="24"/>
          <w:szCs w:val="24"/>
          <w:lang w:eastAsia="fr-FR"/>
        </w:rPr>
      </w:pPr>
    </w:p>
    <w:p w:rsidR="00B41EE6" w:rsidRDefault="00EF4FCA" w:rsidP="00B41EE6">
      <w:pPr>
        <w:spacing w:after="0" w:line="240" w:lineRule="auto"/>
        <w:rPr>
          <w:rFonts w:ascii="Century Gothic" w:eastAsia="Times New Roman" w:hAnsi="Century Gothic" w:cs="Times New Roman"/>
          <w:sz w:val="24"/>
          <w:szCs w:val="24"/>
          <w:lang w:eastAsia="fr-FR"/>
        </w:rPr>
      </w:pPr>
      <w:r w:rsidRPr="00EF4FCA">
        <w:rPr>
          <w:rFonts w:ascii="Century Gothic" w:eastAsia="Times New Roman" w:hAnsi="Century Gothic" w:cs="Times New Roman"/>
          <w:noProof/>
          <w:sz w:val="24"/>
          <w:szCs w:val="24"/>
          <w:lang w:eastAsia="fr-FR"/>
        </w:rPr>
        <w:drawing>
          <wp:inline distT="0" distB="0" distL="0" distR="0">
            <wp:extent cx="2857500" cy="1676400"/>
            <wp:effectExtent l="19050" t="0" r="0" b="0"/>
            <wp:docPr id="2" name="Image 4" descr="Le sismographe de Zhang H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 sismographe de Zhang Heng"/>
                    <pic:cNvPicPr>
                      <a:picLocks noChangeAspect="1" noChangeArrowheads="1"/>
                    </pic:cNvPicPr>
                  </pic:nvPicPr>
                  <pic:blipFill>
                    <a:blip r:embed="rId23" cstate="print"/>
                    <a:srcRect/>
                    <a:stretch>
                      <a:fillRect/>
                    </a:stretch>
                  </pic:blipFill>
                  <pic:spPr bwMode="auto">
                    <a:xfrm>
                      <a:off x="0" y="0"/>
                      <a:ext cx="2857500" cy="1676400"/>
                    </a:xfrm>
                    <a:prstGeom prst="rect">
                      <a:avLst/>
                    </a:prstGeom>
                    <a:noFill/>
                    <a:ln w="9525">
                      <a:noFill/>
                      <a:miter lim="800000"/>
                      <a:headEnd/>
                      <a:tailEnd/>
                    </a:ln>
                  </pic:spPr>
                </pic:pic>
              </a:graphicData>
            </a:graphic>
          </wp:inline>
        </w:drawing>
      </w:r>
    </w:p>
    <w:p w:rsidR="00456034" w:rsidRDefault="00456034" w:rsidP="00B41EE6">
      <w:pPr>
        <w:spacing w:after="0" w:line="240" w:lineRule="auto"/>
        <w:rPr>
          <w:rFonts w:ascii="Century Gothic" w:eastAsia="Times New Roman" w:hAnsi="Century Gothic" w:cs="Times New Roman"/>
          <w:sz w:val="24"/>
          <w:szCs w:val="24"/>
          <w:lang w:eastAsia="fr-FR"/>
        </w:rPr>
      </w:pPr>
    </w:p>
    <w:p w:rsidR="00456034" w:rsidRPr="004C60A5" w:rsidRDefault="00456034" w:rsidP="00B41EE6">
      <w:pPr>
        <w:spacing w:after="0" w:line="240" w:lineRule="auto"/>
        <w:rPr>
          <w:rFonts w:ascii="Century Gothic" w:eastAsia="Times New Roman" w:hAnsi="Century Gothic" w:cs="Times New Roman"/>
          <w:sz w:val="24"/>
          <w:szCs w:val="24"/>
          <w:lang w:eastAsia="fr-FR"/>
        </w:rPr>
      </w:pPr>
    </w:p>
    <w:p w:rsidR="00B41EE6" w:rsidRPr="003726B9" w:rsidRDefault="00B41EE6" w:rsidP="00B41EE6">
      <w:pPr>
        <w:pStyle w:val="NormalWeb"/>
        <w:numPr>
          <w:ilvl w:val="0"/>
          <w:numId w:val="11"/>
        </w:numPr>
        <w:shd w:val="clear" w:color="auto" w:fill="FFFFFF"/>
        <w:spacing w:before="0" w:beforeAutospacing="0" w:after="0" w:afterAutospacing="0"/>
        <w:ind w:left="0"/>
        <w:textAlignment w:val="baseline"/>
        <w:rPr>
          <w:rStyle w:val="lev"/>
          <w:rFonts w:ascii="Century Gothic" w:hAnsi="Century Gothic"/>
          <w:b w:val="0"/>
          <w:bCs w:val="0"/>
          <w:u w:val="single"/>
        </w:rPr>
      </w:pPr>
      <w:r w:rsidRPr="003726B9">
        <w:rPr>
          <w:rStyle w:val="lev"/>
          <w:rFonts w:ascii="Century Gothic" w:hAnsi="Century Gothic"/>
          <w:u w:val="single"/>
          <w:bdr w:val="none" w:sz="0" w:space="0" w:color="auto" w:frame="1"/>
        </w:rPr>
        <w:t>Les cadrans solaires</w:t>
      </w:r>
    </w:p>
    <w:p w:rsidR="00B41EE6" w:rsidRPr="003726B9" w:rsidRDefault="00B41EE6" w:rsidP="00B41EE6">
      <w:pPr>
        <w:pStyle w:val="NormalWeb"/>
        <w:shd w:val="clear" w:color="auto" w:fill="FFFFFF"/>
        <w:spacing w:before="0" w:beforeAutospacing="0" w:after="0" w:afterAutospacing="0"/>
        <w:textAlignment w:val="baseline"/>
        <w:rPr>
          <w:rFonts w:ascii="Century Gothic" w:hAnsi="Century Gothic"/>
          <w:u w:val="single"/>
        </w:rPr>
      </w:pPr>
    </w:p>
    <w:p w:rsidR="00B41EE6" w:rsidRPr="004C60A5" w:rsidRDefault="00B41EE6" w:rsidP="00B41EE6">
      <w:pPr>
        <w:pStyle w:val="NormalWeb"/>
        <w:shd w:val="clear" w:color="auto" w:fill="FFFFFF"/>
        <w:spacing w:before="0" w:beforeAutospacing="0" w:after="0" w:afterAutospacing="0"/>
        <w:textAlignment w:val="baseline"/>
        <w:rPr>
          <w:rFonts w:ascii="Century Gothic" w:hAnsi="Century Gothic"/>
        </w:rPr>
      </w:pPr>
      <w:r w:rsidRPr="004C60A5">
        <w:rPr>
          <w:rFonts w:ascii="Century Gothic" w:hAnsi="Century Gothic"/>
        </w:rPr>
        <w:t>Les Chinois affirment avoir découvert le cadran solaire il y a plusieurs millénaires. Sur un panneau de renseignement à la </w:t>
      </w:r>
      <w:r w:rsidRPr="004C60A5">
        <w:rPr>
          <w:rStyle w:val="Accentuation"/>
          <w:rFonts w:ascii="Century Gothic" w:hAnsi="Century Gothic"/>
          <w:i w:val="0"/>
          <w:bdr w:val="none" w:sz="0" w:space="0" w:color="auto" w:frame="1"/>
        </w:rPr>
        <w:t>Cité Interdite </w:t>
      </w:r>
      <w:r w:rsidRPr="004C60A5">
        <w:rPr>
          <w:rFonts w:ascii="Century Gothic" w:hAnsi="Century Gothic"/>
        </w:rPr>
        <w:t>à Beijing, on peut lire le texte suivant :</w:t>
      </w:r>
    </w:p>
    <w:p w:rsidR="00B41EE6" w:rsidRDefault="00B41EE6" w:rsidP="00B41EE6">
      <w:pPr>
        <w:pStyle w:val="NormalWeb"/>
        <w:shd w:val="clear" w:color="auto" w:fill="FFFFFF"/>
        <w:spacing w:before="0" w:beforeAutospacing="0" w:after="0" w:afterAutospacing="0"/>
        <w:textAlignment w:val="baseline"/>
        <w:rPr>
          <w:rStyle w:val="Accentuation"/>
          <w:rFonts w:ascii="Century Gothic" w:hAnsi="Century Gothic"/>
          <w:i w:val="0"/>
          <w:bdr w:val="none" w:sz="0" w:space="0" w:color="auto" w:frame="1"/>
        </w:rPr>
      </w:pPr>
      <w:r w:rsidRPr="004C60A5">
        <w:rPr>
          <w:rFonts w:ascii="Century Gothic" w:hAnsi="Century Gothic"/>
        </w:rPr>
        <w:t>«</w:t>
      </w:r>
      <w:r w:rsidRPr="004C60A5">
        <w:rPr>
          <w:rStyle w:val="Accentuation"/>
          <w:rFonts w:ascii="Century Gothic" w:hAnsi="Century Gothic"/>
          <w:i w:val="0"/>
          <w:bdr w:val="none" w:sz="0" w:space="0" w:color="auto" w:frame="1"/>
        </w:rPr>
        <w:t>Un cadran solaire est un instrument (de mesure) du temps inventé en Chine dans les temps tardifs. Cet instrument était déjà populaire au temps des dynasties de Qin et Han (221 av. J.-C. à 220 après J.-C</w:t>
      </w:r>
      <w:r w:rsidR="00430B7D">
        <w:rPr>
          <w:rStyle w:val="Accentuation"/>
          <w:rFonts w:ascii="Century Gothic" w:hAnsi="Century Gothic"/>
          <w:i w:val="0"/>
          <w:bdr w:val="none" w:sz="0" w:space="0" w:color="auto" w:frame="1"/>
        </w:rPr>
        <w:t>.</w:t>
      </w:r>
      <w:r w:rsidRPr="004C60A5">
        <w:rPr>
          <w:rStyle w:val="Accentuation"/>
          <w:rFonts w:ascii="Century Gothic" w:hAnsi="Century Gothic"/>
          <w:i w:val="0"/>
          <w:bdr w:val="none" w:sz="0" w:space="0" w:color="auto" w:frame="1"/>
        </w:rPr>
        <w:t xml:space="preserve"> le cadran indique le temps sur un cadran gradué</w:t>
      </w:r>
      <w:r w:rsidRPr="004C60A5">
        <w:rPr>
          <w:rFonts w:ascii="Century Gothic" w:hAnsi="Century Gothic"/>
        </w:rPr>
        <w:t> </w:t>
      </w:r>
      <w:r w:rsidRPr="004C60A5">
        <w:rPr>
          <w:rStyle w:val="Accentuation"/>
          <w:rFonts w:ascii="Century Gothic" w:hAnsi="Century Gothic"/>
          <w:i w:val="0"/>
          <w:bdr w:val="none" w:sz="0" w:space="0" w:color="auto" w:frame="1"/>
        </w:rPr>
        <w:t>au moyen d’une tige d’acier pointant vers le sud sur le dessus et vers le nord sur les dessous. Cette ombre bouge en suivant le mouvement du soleil dans le ciel</w:t>
      </w:r>
      <w:r w:rsidR="00430B7D">
        <w:rPr>
          <w:rStyle w:val="Accentuation"/>
          <w:rFonts w:ascii="Century Gothic" w:hAnsi="Century Gothic"/>
          <w:i w:val="0"/>
          <w:bdr w:val="none" w:sz="0" w:space="0" w:color="auto" w:frame="1"/>
        </w:rPr>
        <w:t>.</w:t>
      </w:r>
    </w:p>
    <w:p w:rsidR="00B05907" w:rsidRDefault="00B05907" w:rsidP="00B41EE6">
      <w:pPr>
        <w:pStyle w:val="NormalWeb"/>
        <w:shd w:val="clear" w:color="auto" w:fill="FFFFFF"/>
        <w:spacing w:before="0" w:beforeAutospacing="0" w:after="0" w:afterAutospacing="0"/>
        <w:textAlignment w:val="baseline"/>
        <w:rPr>
          <w:rStyle w:val="Accentuation"/>
          <w:rFonts w:ascii="Century Gothic" w:hAnsi="Century Gothic"/>
          <w:i w:val="0"/>
          <w:bdr w:val="none" w:sz="0" w:space="0" w:color="auto" w:frame="1"/>
        </w:rPr>
      </w:pPr>
    </w:p>
    <w:p w:rsidR="00B05907" w:rsidRDefault="00B05907" w:rsidP="00B41EE6">
      <w:pPr>
        <w:pStyle w:val="NormalWeb"/>
        <w:shd w:val="clear" w:color="auto" w:fill="FFFFFF"/>
        <w:spacing w:before="0" w:beforeAutospacing="0" w:after="0" w:afterAutospacing="0"/>
        <w:textAlignment w:val="baseline"/>
        <w:rPr>
          <w:rStyle w:val="Accentuation"/>
          <w:rFonts w:ascii="Century Gothic" w:hAnsi="Century Gothic"/>
          <w:i w:val="0"/>
          <w:bdr w:val="none" w:sz="0" w:space="0" w:color="auto" w:frame="1"/>
        </w:rPr>
      </w:pPr>
      <w:r>
        <w:rPr>
          <w:rFonts w:ascii="Century Gothic" w:hAnsi="Century Gothic"/>
          <w:iCs/>
          <w:noProof/>
        </w:rPr>
        <w:drawing>
          <wp:anchor distT="95250" distB="95250" distL="95250" distR="95250" simplePos="0" relativeHeight="251657728" behindDoc="0" locked="0" layoutInCell="1" allowOverlap="0">
            <wp:simplePos x="0" y="0"/>
            <wp:positionH relativeFrom="column">
              <wp:align>left</wp:align>
            </wp:positionH>
            <wp:positionV relativeFrom="line">
              <wp:posOffset>12700</wp:posOffset>
            </wp:positionV>
            <wp:extent cx="1905000" cy="2276475"/>
            <wp:effectExtent l="19050" t="0" r="0" b="0"/>
            <wp:wrapSquare wrapText="bothSides"/>
            <wp:docPr id="6" name="Image 4" descr="la chine et les cadrans sol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chine et les cadrans solaires"/>
                    <pic:cNvPicPr>
                      <a:picLocks noChangeAspect="1" noChangeArrowheads="1"/>
                    </pic:cNvPicPr>
                  </pic:nvPicPr>
                  <pic:blipFill>
                    <a:blip r:embed="rId24" cstate="print"/>
                    <a:srcRect/>
                    <a:stretch>
                      <a:fillRect/>
                    </a:stretch>
                  </pic:blipFill>
                  <pic:spPr bwMode="auto">
                    <a:xfrm>
                      <a:off x="0" y="0"/>
                      <a:ext cx="1905000" cy="2276475"/>
                    </a:xfrm>
                    <a:prstGeom prst="rect">
                      <a:avLst/>
                    </a:prstGeom>
                    <a:noFill/>
                    <a:ln w="9525">
                      <a:noFill/>
                      <a:miter lim="800000"/>
                      <a:headEnd/>
                      <a:tailEnd/>
                    </a:ln>
                  </pic:spPr>
                </pic:pic>
              </a:graphicData>
            </a:graphic>
          </wp:anchor>
        </w:drawing>
      </w:r>
      <w:r>
        <w:rPr>
          <w:rFonts w:ascii="Century Gothic" w:hAnsi="Century Gothic"/>
          <w:iCs/>
          <w:noProof/>
        </w:rPr>
        <w:drawing>
          <wp:anchor distT="95250" distB="95250" distL="95250" distR="95250" simplePos="0" relativeHeight="251655680" behindDoc="0" locked="0" layoutInCell="1" allowOverlap="0">
            <wp:simplePos x="0" y="0"/>
            <wp:positionH relativeFrom="column">
              <wp:posOffset>3081655</wp:posOffset>
            </wp:positionH>
            <wp:positionV relativeFrom="line">
              <wp:posOffset>12700</wp:posOffset>
            </wp:positionV>
            <wp:extent cx="1895475" cy="2171700"/>
            <wp:effectExtent l="19050" t="0" r="9525" b="0"/>
            <wp:wrapSquare wrapText="bothSides"/>
            <wp:docPr id="5" name="Image 3" descr="la chine et les cadrans sol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chine et les cadrans solaires"/>
                    <pic:cNvPicPr>
                      <a:picLocks noChangeAspect="1" noChangeArrowheads="1"/>
                    </pic:cNvPicPr>
                  </pic:nvPicPr>
                  <pic:blipFill>
                    <a:blip r:embed="rId25" cstate="print"/>
                    <a:srcRect/>
                    <a:stretch>
                      <a:fillRect/>
                    </a:stretch>
                  </pic:blipFill>
                  <pic:spPr bwMode="auto">
                    <a:xfrm>
                      <a:off x="0" y="0"/>
                      <a:ext cx="1895475" cy="2171700"/>
                    </a:xfrm>
                    <a:prstGeom prst="rect">
                      <a:avLst/>
                    </a:prstGeom>
                    <a:noFill/>
                    <a:ln w="9525">
                      <a:noFill/>
                      <a:miter lim="800000"/>
                      <a:headEnd/>
                      <a:tailEnd/>
                    </a:ln>
                  </pic:spPr>
                </pic:pic>
              </a:graphicData>
            </a:graphic>
          </wp:anchor>
        </w:drawing>
      </w:r>
    </w:p>
    <w:p w:rsidR="00B05907" w:rsidRDefault="00B05907" w:rsidP="00B41EE6">
      <w:pPr>
        <w:pStyle w:val="NormalWeb"/>
        <w:shd w:val="clear" w:color="auto" w:fill="FFFFFF"/>
        <w:spacing w:before="0" w:beforeAutospacing="0" w:after="0" w:afterAutospacing="0"/>
        <w:textAlignment w:val="baseline"/>
        <w:rPr>
          <w:rStyle w:val="Accentuation"/>
          <w:rFonts w:ascii="Century Gothic" w:hAnsi="Century Gothic"/>
          <w:i w:val="0"/>
          <w:bdr w:val="none" w:sz="0" w:space="0" w:color="auto" w:frame="1"/>
        </w:rPr>
      </w:pPr>
    </w:p>
    <w:p w:rsidR="00B05907" w:rsidRDefault="00B05907" w:rsidP="00B41EE6">
      <w:pPr>
        <w:pStyle w:val="NormalWeb"/>
        <w:shd w:val="clear" w:color="auto" w:fill="FFFFFF"/>
        <w:spacing w:before="0" w:beforeAutospacing="0" w:after="0" w:afterAutospacing="0"/>
        <w:textAlignment w:val="baseline"/>
        <w:rPr>
          <w:rStyle w:val="Accentuation"/>
          <w:rFonts w:ascii="Century Gothic" w:hAnsi="Century Gothic"/>
          <w:i w:val="0"/>
          <w:bdr w:val="none" w:sz="0" w:space="0" w:color="auto" w:frame="1"/>
        </w:rPr>
      </w:pPr>
    </w:p>
    <w:p w:rsidR="00B05907" w:rsidRDefault="00B05907" w:rsidP="00B41EE6">
      <w:pPr>
        <w:pStyle w:val="NormalWeb"/>
        <w:shd w:val="clear" w:color="auto" w:fill="FFFFFF"/>
        <w:spacing w:before="0" w:beforeAutospacing="0" w:after="0" w:afterAutospacing="0"/>
        <w:textAlignment w:val="baseline"/>
        <w:rPr>
          <w:rStyle w:val="Accentuation"/>
          <w:rFonts w:ascii="Century Gothic" w:hAnsi="Century Gothic"/>
          <w:i w:val="0"/>
          <w:bdr w:val="none" w:sz="0" w:space="0" w:color="auto" w:frame="1"/>
        </w:rPr>
      </w:pPr>
    </w:p>
    <w:p w:rsidR="00B05907" w:rsidRDefault="00B05907" w:rsidP="00B41EE6">
      <w:pPr>
        <w:pStyle w:val="NormalWeb"/>
        <w:shd w:val="clear" w:color="auto" w:fill="FFFFFF"/>
        <w:spacing w:before="0" w:beforeAutospacing="0" w:after="0" w:afterAutospacing="0"/>
        <w:textAlignment w:val="baseline"/>
        <w:rPr>
          <w:rStyle w:val="Accentuation"/>
          <w:rFonts w:ascii="Century Gothic" w:hAnsi="Century Gothic"/>
          <w:i w:val="0"/>
          <w:bdr w:val="none" w:sz="0" w:space="0" w:color="auto" w:frame="1"/>
        </w:rPr>
      </w:pPr>
    </w:p>
    <w:p w:rsidR="00B05907" w:rsidRDefault="00B05907" w:rsidP="00B41EE6">
      <w:pPr>
        <w:pStyle w:val="NormalWeb"/>
        <w:shd w:val="clear" w:color="auto" w:fill="FFFFFF"/>
        <w:spacing w:before="0" w:beforeAutospacing="0" w:after="0" w:afterAutospacing="0"/>
        <w:textAlignment w:val="baseline"/>
        <w:rPr>
          <w:rStyle w:val="Accentuation"/>
          <w:rFonts w:ascii="Century Gothic" w:hAnsi="Century Gothic"/>
          <w:i w:val="0"/>
          <w:bdr w:val="none" w:sz="0" w:space="0" w:color="auto" w:frame="1"/>
        </w:rPr>
      </w:pPr>
    </w:p>
    <w:p w:rsidR="00B05907" w:rsidRDefault="00B05907" w:rsidP="00B41EE6">
      <w:pPr>
        <w:pStyle w:val="NormalWeb"/>
        <w:shd w:val="clear" w:color="auto" w:fill="FFFFFF"/>
        <w:spacing w:before="0" w:beforeAutospacing="0" w:after="0" w:afterAutospacing="0"/>
        <w:textAlignment w:val="baseline"/>
        <w:rPr>
          <w:rStyle w:val="Accentuation"/>
          <w:rFonts w:ascii="Century Gothic" w:hAnsi="Century Gothic"/>
          <w:i w:val="0"/>
          <w:bdr w:val="none" w:sz="0" w:space="0" w:color="auto" w:frame="1"/>
        </w:rPr>
      </w:pPr>
    </w:p>
    <w:p w:rsidR="00B05907" w:rsidRDefault="00B05907" w:rsidP="00B41EE6">
      <w:pPr>
        <w:pStyle w:val="NormalWeb"/>
        <w:shd w:val="clear" w:color="auto" w:fill="FFFFFF"/>
        <w:spacing w:before="0" w:beforeAutospacing="0" w:after="0" w:afterAutospacing="0"/>
        <w:textAlignment w:val="baseline"/>
        <w:rPr>
          <w:rStyle w:val="Accentuation"/>
          <w:rFonts w:ascii="Century Gothic" w:hAnsi="Century Gothic"/>
          <w:i w:val="0"/>
          <w:bdr w:val="none" w:sz="0" w:space="0" w:color="auto" w:frame="1"/>
        </w:rPr>
      </w:pPr>
    </w:p>
    <w:p w:rsidR="00B05907" w:rsidRDefault="00B05907" w:rsidP="00B41EE6">
      <w:pPr>
        <w:pStyle w:val="NormalWeb"/>
        <w:shd w:val="clear" w:color="auto" w:fill="FFFFFF"/>
        <w:spacing w:before="0" w:beforeAutospacing="0" w:after="0" w:afterAutospacing="0"/>
        <w:textAlignment w:val="baseline"/>
        <w:rPr>
          <w:rStyle w:val="Accentuation"/>
          <w:rFonts w:ascii="Century Gothic" w:hAnsi="Century Gothic"/>
          <w:i w:val="0"/>
          <w:bdr w:val="none" w:sz="0" w:space="0" w:color="auto" w:frame="1"/>
        </w:rPr>
      </w:pPr>
    </w:p>
    <w:p w:rsidR="00B05907" w:rsidRDefault="00B05907" w:rsidP="00B41EE6">
      <w:pPr>
        <w:pStyle w:val="NormalWeb"/>
        <w:shd w:val="clear" w:color="auto" w:fill="FFFFFF"/>
        <w:spacing w:before="0" w:beforeAutospacing="0" w:after="0" w:afterAutospacing="0"/>
        <w:textAlignment w:val="baseline"/>
        <w:rPr>
          <w:rStyle w:val="Accentuation"/>
          <w:rFonts w:ascii="Century Gothic" w:hAnsi="Century Gothic"/>
          <w:i w:val="0"/>
          <w:bdr w:val="none" w:sz="0" w:space="0" w:color="auto" w:frame="1"/>
        </w:rPr>
      </w:pPr>
    </w:p>
    <w:p w:rsidR="00B05907" w:rsidRDefault="00B05907" w:rsidP="00B41EE6">
      <w:pPr>
        <w:pStyle w:val="NormalWeb"/>
        <w:shd w:val="clear" w:color="auto" w:fill="FFFFFF"/>
        <w:spacing w:before="0" w:beforeAutospacing="0" w:after="0" w:afterAutospacing="0"/>
        <w:textAlignment w:val="baseline"/>
        <w:rPr>
          <w:rStyle w:val="Accentuation"/>
          <w:rFonts w:ascii="Century Gothic" w:hAnsi="Century Gothic"/>
          <w:i w:val="0"/>
          <w:bdr w:val="none" w:sz="0" w:space="0" w:color="auto" w:frame="1"/>
        </w:rPr>
      </w:pPr>
    </w:p>
    <w:p w:rsidR="00B05907" w:rsidRDefault="00B05907" w:rsidP="00B41EE6">
      <w:pPr>
        <w:pStyle w:val="NormalWeb"/>
        <w:shd w:val="clear" w:color="auto" w:fill="FFFFFF"/>
        <w:spacing w:before="0" w:beforeAutospacing="0" w:after="0" w:afterAutospacing="0"/>
        <w:textAlignment w:val="baseline"/>
        <w:rPr>
          <w:rStyle w:val="Accentuation"/>
          <w:rFonts w:ascii="Century Gothic" w:hAnsi="Century Gothic"/>
          <w:i w:val="0"/>
          <w:bdr w:val="none" w:sz="0" w:space="0" w:color="auto" w:frame="1"/>
        </w:rPr>
      </w:pPr>
    </w:p>
    <w:p w:rsidR="00B05907" w:rsidRDefault="00B05907" w:rsidP="00B41EE6">
      <w:pPr>
        <w:pStyle w:val="NormalWeb"/>
        <w:shd w:val="clear" w:color="auto" w:fill="FFFFFF"/>
        <w:spacing w:before="0" w:beforeAutospacing="0" w:after="0" w:afterAutospacing="0"/>
        <w:textAlignment w:val="baseline"/>
        <w:rPr>
          <w:rStyle w:val="Accentuation"/>
          <w:rFonts w:ascii="Century Gothic" w:hAnsi="Century Gothic"/>
          <w:i w:val="0"/>
          <w:bdr w:val="none" w:sz="0" w:space="0" w:color="auto" w:frame="1"/>
        </w:rPr>
      </w:pPr>
    </w:p>
    <w:p w:rsidR="00B05907" w:rsidRDefault="00B05907" w:rsidP="00B41EE6">
      <w:pPr>
        <w:pStyle w:val="NormalWeb"/>
        <w:shd w:val="clear" w:color="auto" w:fill="FFFFFF"/>
        <w:spacing w:before="0" w:beforeAutospacing="0" w:after="0" w:afterAutospacing="0"/>
        <w:textAlignment w:val="baseline"/>
        <w:rPr>
          <w:rStyle w:val="Accentuation"/>
          <w:rFonts w:ascii="Century Gothic" w:hAnsi="Century Gothic"/>
          <w:i w:val="0"/>
          <w:bdr w:val="none" w:sz="0" w:space="0" w:color="auto" w:frame="1"/>
        </w:rPr>
      </w:pPr>
    </w:p>
    <w:p w:rsidR="00430B7D" w:rsidRPr="004C60A5" w:rsidRDefault="00430B7D" w:rsidP="00B41EE6">
      <w:pPr>
        <w:pStyle w:val="NormalWeb"/>
        <w:shd w:val="clear" w:color="auto" w:fill="FFFFFF"/>
        <w:spacing w:before="0" w:beforeAutospacing="0" w:after="0" w:afterAutospacing="0"/>
        <w:textAlignment w:val="baseline"/>
        <w:rPr>
          <w:rFonts w:ascii="Century Gothic" w:hAnsi="Century Gothic"/>
        </w:rPr>
      </w:pPr>
    </w:p>
    <w:p w:rsidR="00B05907" w:rsidRDefault="00B05907" w:rsidP="00FE53F2">
      <w:pPr>
        <w:spacing w:after="0" w:line="240" w:lineRule="auto"/>
        <w:rPr>
          <w:rFonts w:ascii="Century Gothic" w:hAnsi="Century Gothic" w:cs="Arial"/>
          <w:b/>
          <w:sz w:val="24"/>
          <w:szCs w:val="24"/>
          <w:u w:val="single"/>
          <w:shd w:val="clear" w:color="auto" w:fill="FFFFFF"/>
        </w:rPr>
      </w:pPr>
    </w:p>
    <w:p w:rsidR="00FE53F2" w:rsidRDefault="00FE53F2" w:rsidP="00FE53F2">
      <w:pPr>
        <w:spacing w:after="0" w:line="240" w:lineRule="auto"/>
        <w:rPr>
          <w:rFonts w:ascii="Century Gothic" w:hAnsi="Century Gothic" w:cs="Arial"/>
          <w:b/>
          <w:sz w:val="24"/>
          <w:szCs w:val="24"/>
          <w:u w:val="single"/>
          <w:shd w:val="clear" w:color="auto" w:fill="FFFFFF"/>
        </w:rPr>
      </w:pPr>
      <w:r w:rsidRPr="004C60A5">
        <w:rPr>
          <w:rFonts w:ascii="Century Gothic" w:hAnsi="Century Gothic" w:cs="Arial"/>
          <w:b/>
          <w:sz w:val="24"/>
          <w:szCs w:val="24"/>
          <w:u w:val="single"/>
          <w:shd w:val="clear" w:color="auto" w:fill="FFFFFF"/>
        </w:rPr>
        <w:t xml:space="preserve"> Le planétarium</w:t>
      </w:r>
    </w:p>
    <w:p w:rsidR="00FE53F2" w:rsidRPr="004C60A5" w:rsidRDefault="00FE53F2" w:rsidP="00FE53F2">
      <w:pPr>
        <w:spacing w:after="0" w:line="240" w:lineRule="auto"/>
        <w:rPr>
          <w:rFonts w:ascii="Century Gothic" w:hAnsi="Century Gothic" w:cs="Arial"/>
          <w:b/>
          <w:sz w:val="24"/>
          <w:szCs w:val="24"/>
          <w:u w:val="single"/>
          <w:shd w:val="clear" w:color="auto" w:fill="FFFFFF"/>
        </w:rPr>
      </w:pPr>
    </w:p>
    <w:p w:rsidR="00FE53F2" w:rsidRDefault="00FE53F2" w:rsidP="00FE53F2">
      <w:pPr>
        <w:spacing w:after="0" w:line="240" w:lineRule="auto"/>
        <w:rPr>
          <w:rFonts w:ascii="Century Gothic" w:hAnsi="Century Gothic" w:cs="Arial"/>
          <w:sz w:val="24"/>
          <w:szCs w:val="24"/>
          <w:shd w:val="clear" w:color="auto" w:fill="FFFFFF"/>
        </w:rPr>
      </w:pPr>
      <w:r w:rsidRPr="004C60A5">
        <w:rPr>
          <w:rFonts w:ascii="Century Gothic" w:hAnsi="Century Gothic" w:cs="Arial"/>
          <w:sz w:val="24"/>
          <w:szCs w:val="24"/>
          <w:shd w:val="clear" w:color="auto" w:fill="FFFFFF"/>
        </w:rPr>
        <w:t>Le premier planétarium a été construit par un empereur chinois. Le planétarium était une grande place fermée avec des étoiles et des constellations à l'intérieur. La personne qui l'utilisait était assise dans une chaise suspendue au plafond</w:t>
      </w:r>
      <w:r>
        <w:rPr>
          <w:rFonts w:ascii="Century Gothic" w:hAnsi="Century Gothic" w:cs="Arial"/>
          <w:sz w:val="24"/>
          <w:szCs w:val="24"/>
          <w:shd w:val="clear" w:color="auto" w:fill="FFFFFF"/>
        </w:rPr>
        <w:t>.</w:t>
      </w:r>
    </w:p>
    <w:p w:rsidR="00FE53F2" w:rsidRDefault="00FE53F2" w:rsidP="00FE53F2">
      <w:pPr>
        <w:pStyle w:val="NormalWeb"/>
        <w:shd w:val="clear" w:color="auto" w:fill="FFFFFF"/>
        <w:spacing w:before="0" w:beforeAutospacing="0" w:after="0" w:afterAutospacing="0"/>
        <w:textAlignment w:val="baseline"/>
        <w:rPr>
          <w:rFonts w:ascii="Century Gothic" w:hAnsi="Century Gothic"/>
        </w:rPr>
      </w:pPr>
    </w:p>
    <w:p w:rsidR="00FE53F2" w:rsidRDefault="00FE53F2" w:rsidP="00FE53F2">
      <w:pPr>
        <w:spacing w:after="0" w:line="240" w:lineRule="auto"/>
        <w:rPr>
          <w:rFonts w:ascii="Century Gothic" w:eastAsia="Times New Roman" w:hAnsi="Century Gothic" w:cs="Times New Roman"/>
          <w:b/>
          <w:bCs/>
          <w:sz w:val="24"/>
          <w:szCs w:val="24"/>
          <w:u w:val="single"/>
          <w:lang w:eastAsia="fr-FR"/>
        </w:rPr>
      </w:pPr>
      <w:r>
        <w:rPr>
          <w:rFonts w:ascii="Century Gothic" w:eastAsia="Times New Roman" w:hAnsi="Century Gothic" w:cs="Times New Roman"/>
          <w:bCs/>
          <w:sz w:val="24"/>
          <w:szCs w:val="24"/>
          <w:lang w:eastAsia="fr-FR"/>
        </w:rPr>
        <w:lastRenderedPageBreak/>
        <w:t>-</w:t>
      </w:r>
      <w:r w:rsidRPr="003726B9">
        <w:rPr>
          <w:rFonts w:ascii="Century Gothic" w:eastAsia="Times New Roman" w:hAnsi="Century Gothic" w:cs="Times New Roman"/>
          <w:b/>
          <w:bCs/>
          <w:sz w:val="24"/>
          <w:szCs w:val="24"/>
          <w:u w:val="single"/>
          <w:lang w:eastAsia="fr-FR"/>
        </w:rPr>
        <w:t>La boussole</w:t>
      </w:r>
    </w:p>
    <w:p w:rsidR="00FE53F2" w:rsidRPr="003726B9" w:rsidRDefault="00FE53F2" w:rsidP="00FE53F2">
      <w:pPr>
        <w:spacing w:after="0" w:line="240" w:lineRule="auto"/>
        <w:rPr>
          <w:rFonts w:ascii="Century Gothic" w:eastAsia="Times New Roman" w:hAnsi="Century Gothic" w:cs="Times New Roman"/>
          <w:b/>
          <w:sz w:val="24"/>
          <w:szCs w:val="24"/>
          <w:u w:val="single"/>
          <w:lang w:eastAsia="fr-FR"/>
        </w:rPr>
      </w:pPr>
    </w:p>
    <w:p w:rsidR="00FE53F2" w:rsidRDefault="00FE53F2" w:rsidP="00FE53F2">
      <w:pPr>
        <w:spacing w:after="0" w:line="240" w:lineRule="auto"/>
        <w:rPr>
          <w:rFonts w:ascii="Century Gothic" w:eastAsia="Times New Roman" w:hAnsi="Century Gothic" w:cs="Times New Roman"/>
          <w:sz w:val="24"/>
          <w:szCs w:val="24"/>
          <w:lang w:eastAsia="fr-FR"/>
        </w:rPr>
      </w:pPr>
      <w:r w:rsidRPr="004C60A5">
        <w:rPr>
          <w:rFonts w:ascii="Century Gothic" w:eastAsia="Times New Roman" w:hAnsi="Century Gothic" w:cs="Times New Roman"/>
          <w:sz w:val="24"/>
          <w:szCs w:val="24"/>
          <w:lang w:eastAsia="fr-FR"/>
        </w:rPr>
        <w:t>400 ans avant Jésus-Christ. Les Chinois réalisent qu’une pierre aimantée, la magnétite, s’oriente toujours du même côté. Il faudra encore plusieurs siècles pour qu’ils pensent à s’en servir comme outil d’aide à la navigation. Mais saluons tout de même la performance! Un outil qui aurait été bien pratique </w:t>
      </w:r>
      <w:r w:rsidR="003166DA">
        <w:fldChar w:fldCharType="begin"/>
      </w:r>
      <w:r w:rsidR="003166DA">
        <w:instrText xml:space="preserve"> HYPERLINK "http://www.etaletaculture.fr/mythologie/ulysse-a-la-peau-lisse/" \t "_blank" \o "Ulysse a la peau lisse" </w:instrText>
      </w:r>
      <w:r w:rsidR="003166DA">
        <w:fldChar w:fldCharType="separate"/>
      </w:r>
      <w:r w:rsidRPr="004C60A5">
        <w:rPr>
          <w:rFonts w:ascii="Century Gothic" w:eastAsia="Times New Roman" w:hAnsi="Century Gothic" w:cs="Times New Roman"/>
          <w:sz w:val="24"/>
          <w:szCs w:val="24"/>
          <w:lang w:eastAsia="fr-FR"/>
        </w:rPr>
        <w:t>à un certain Ulysse en tout cas</w:t>
      </w:r>
      <w:r w:rsidR="003166DA">
        <w:rPr>
          <w:rFonts w:ascii="Century Gothic" w:eastAsia="Times New Roman" w:hAnsi="Century Gothic" w:cs="Times New Roman"/>
          <w:sz w:val="24"/>
          <w:szCs w:val="24"/>
          <w:lang w:eastAsia="fr-FR"/>
        </w:rPr>
        <w:fldChar w:fldCharType="end"/>
      </w:r>
      <w:r w:rsidRPr="004C60A5">
        <w:rPr>
          <w:rFonts w:ascii="Century Gothic" w:eastAsia="Times New Roman" w:hAnsi="Century Gothic" w:cs="Times New Roman"/>
          <w:sz w:val="24"/>
          <w:szCs w:val="24"/>
          <w:lang w:eastAsia="fr-FR"/>
        </w:rPr>
        <w:t>…</w:t>
      </w:r>
    </w:p>
    <w:p w:rsidR="00EF4FCA" w:rsidRDefault="00EF4FCA" w:rsidP="00FE53F2">
      <w:pPr>
        <w:spacing w:after="0" w:line="240" w:lineRule="auto"/>
        <w:rPr>
          <w:rFonts w:ascii="Century Gothic" w:eastAsia="Times New Roman" w:hAnsi="Century Gothic" w:cs="Times New Roman"/>
          <w:sz w:val="24"/>
          <w:szCs w:val="24"/>
          <w:lang w:eastAsia="fr-FR"/>
        </w:rPr>
      </w:pPr>
      <w:r>
        <w:rPr>
          <w:noProof/>
          <w:lang w:eastAsia="fr-FR"/>
        </w:rPr>
        <w:drawing>
          <wp:inline distT="0" distB="0" distL="0" distR="0">
            <wp:extent cx="2095500" cy="1390650"/>
            <wp:effectExtent l="19050" t="0" r="0" b="0"/>
            <wp:docPr id="1" name="Image 1" descr="http://upload.wikimedia.org/wikipedia/commons/thumb/5/53/Model_Si_Nan_of_Han_Dynasty.jpg/220px-Model_Si_Nan_of_Han_Dynas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5/53/Model_Si_Nan_of_Han_Dynasty.jpg/220px-Model_Si_Nan_of_Han_Dynasty.jpg"/>
                    <pic:cNvPicPr>
                      <a:picLocks noChangeAspect="1" noChangeArrowheads="1"/>
                    </pic:cNvPicPr>
                  </pic:nvPicPr>
                  <pic:blipFill>
                    <a:blip r:embed="rId26" cstate="print"/>
                    <a:srcRect/>
                    <a:stretch>
                      <a:fillRect/>
                    </a:stretch>
                  </pic:blipFill>
                  <pic:spPr bwMode="auto">
                    <a:xfrm>
                      <a:off x="0" y="0"/>
                      <a:ext cx="2095500" cy="1390650"/>
                    </a:xfrm>
                    <a:prstGeom prst="rect">
                      <a:avLst/>
                    </a:prstGeom>
                    <a:noFill/>
                    <a:ln w="9525">
                      <a:noFill/>
                      <a:miter lim="800000"/>
                      <a:headEnd/>
                      <a:tailEnd/>
                    </a:ln>
                  </pic:spPr>
                </pic:pic>
              </a:graphicData>
            </a:graphic>
          </wp:inline>
        </w:drawing>
      </w:r>
      <w:r w:rsidRPr="00EF4FCA">
        <w:t xml:space="preserve"> </w:t>
      </w:r>
      <w:r>
        <w:t xml:space="preserve">Maquette d'une cuillère indiquant le sud (appelée </w:t>
      </w:r>
      <w:proofErr w:type="spellStart"/>
      <w:r>
        <w:rPr>
          <w:i/>
          <w:iCs/>
        </w:rPr>
        <w:t>sinan</w:t>
      </w:r>
      <w:proofErr w:type="spellEnd"/>
      <w:r>
        <w:t xml:space="preserve">) du temps des </w:t>
      </w:r>
      <w:hyperlink r:id="rId27" w:tooltip="Dynastie des Han" w:history="1">
        <w:r>
          <w:rPr>
            <w:rStyle w:val="Lienhypertexte"/>
          </w:rPr>
          <w:t>Han</w:t>
        </w:r>
      </w:hyperlink>
      <w:r>
        <w:t xml:space="preserve"> (206 avant J.-C. - 220 après J.-C.) (Il y a quelques discussions sur l'existence historique de l'objet utilitaire correspondant</w:t>
      </w:r>
      <w:proofErr w:type="gramStart"/>
      <w:r>
        <w:t>)</w:t>
      </w:r>
      <w:proofErr w:type="gramEnd"/>
      <w:r>
        <w:rPr>
          <w:vertAlign w:val="superscript"/>
        </w:rPr>
        <w:fldChar w:fldCharType="begin"/>
      </w:r>
      <w:r>
        <w:rPr>
          <w:vertAlign w:val="superscript"/>
        </w:rPr>
        <w:instrText xml:space="preserve"> HYPERLINK "http://fr.wikipedia.org/wiki/Quatre_grandes_inventions_de_la_Chine_antique" \l "cite_note-Li_Shu-hua_180-3" </w:instrText>
      </w:r>
      <w:r>
        <w:rPr>
          <w:vertAlign w:val="superscript"/>
        </w:rPr>
        <w:fldChar w:fldCharType="separate"/>
      </w:r>
      <w:r>
        <w:rPr>
          <w:rStyle w:val="Lienhypertexte"/>
          <w:vertAlign w:val="superscript"/>
        </w:rPr>
        <w:t>3</w:t>
      </w:r>
      <w:r>
        <w:rPr>
          <w:vertAlign w:val="superscript"/>
        </w:rPr>
        <w:fldChar w:fldCharType="end"/>
      </w:r>
    </w:p>
    <w:p w:rsidR="00FE53F2" w:rsidRPr="004C60A5" w:rsidRDefault="00FE53F2" w:rsidP="00FE53F2">
      <w:pPr>
        <w:spacing w:after="0" w:line="240" w:lineRule="auto"/>
        <w:rPr>
          <w:rFonts w:ascii="Century Gothic" w:eastAsia="Times New Roman" w:hAnsi="Century Gothic" w:cs="Times New Roman"/>
          <w:sz w:val="24"/>
          <w:szCs w:val="24"/>
          <w:lang w:eastAsia="fr-FR"/>
        </w:rPr>
      </w:pPr>
    </w:p>
    <w:p w:rsidR="00B41EE6" w:rsidRDefault="00B41EE6" w:rsidP="00B41EE6">
      <w:pPr>
        <w:spacing w:after="0" w:line="240" w:lineRule="auto"/>
        <w:rPr>
          <w:rFonts w:ascii="Century Gothic" w:hAnsi="Century Gothic" w:cs="Arial"/>
          <w:b/>
          <w:sz w:val="24"/>
          <w:szCs w:val="24"/>
          <w:u w:val="single"/>
          <w:shd w:val="clear" w:color="auto" w:fill="FFFFFF"/>
        </w:rPr>
      </w:pPr>
      <w:r w:rsidRPr="004C60A5">
        <w:rPr>
          <w:rFonts w:ascii="Century Gothic" w:hAnsi="Century Gothic" w:cs="Arial"/>
          <w:b/>
          <w:sz w:val="24"/>
          <w:szCs w:val="24"/>
          <w:u w:val="single"/>
          <w:shd w:val="clear" w:color="auto" w:fill="FFFFFF"/>
        </w:rPr>
        <w:t>– Le boulier</w:t>
      </w:r>
    </w:p>
    <w:p w:rsidR="00B41EE6" w:rsidRPr="004C60A5" w:rsidRDefault="00B41EE6" w:rsidP="00B41EE6">
      <w:pPr>
        <w:spacing w:after="0" w:line="240" w:lineRule="auto"/>
        <w:rPr>
          <w:rFonts w:ascii="Century Gothic" w:hAnsi="Century Gothic" w:cs="Arial"/>
          <w:b/>
          <w:sz w:val="24"/>
          <w:szCs w:val="24"/>
          <w:u w:val="single"/>
          <w:shd w:val="clear" w:color="auto" w:fill="FFFFFF"/>
        </w:rPr>
      </w:pPr>
    </w:p>
    <w:p w:rsidR="00B41EE6" w:rsidRDefault="00B41EE6" w:rsidP="00B41EE6">
      <w:pPr>
        <w:spacing w:after="0" w:line="240" w:lineRule="auto"/>
        <w:rPr>
          <w:rFonts w:ascii="Century Gothic" w:hAnsi="Century Gothic"/>
          <w:sz w:val="24"/>
          <w:szCs w:val="24"/>
          <w:shd w:val="clear" w:color="auto" w:fill="FFFFFF"/>
        </w:rPr>
      </w:pPr>
      <w:r w:rsidRPr="004C60A5">
        <w:rPr>
          <w:rFonts w:ascii="Century Gothic" w:hAnsi="Century Gothic"/>
          <w:sz w:val="24"/>
          <w:szCs w:val="24"/>
          <w:shd w:val="clear" w:color="auto" w:fill="FFFFFF"/>
        </w:rPr>
        <w:t>Vers 3000 avant J.C., les chinois inventent le boulier qui est la première machine à calculer.</w:t>
      </w:r>
    </w:p>
    <w:p w:rsidR="00FE53F2" w:rsidRDefault="00DC6A87" w:rsidP="00B41EE6">
      <w:pPr>
        <w:spacing w:after="0" w:line="240" w:lineRule="auto"/>
        <w:rPr>
          <w:rFonts w:ascii="Century Gothic" w:hAnsi="Century Gothic"/>
          <w:sz w:val="24"/>
          <w:szCs w:val="24"/>
          <w:shd w:val="clear" w:color="auto" w:fill="FFFFFF"/>
        </w:rPr>
      </w:pPr>
      <w:r>
        <w:rPr>
          <w:noProof/>
          <w:lang w:eastAsia="fr-FR"/>
        </w:rPr>
        <w:drawing>
          <wp:anchor distT="0" distB="0" distL="219075" distR="219075" simplePos="0" relativeHeight="251656704" behindDoc="0" locked="0" layoutInCell="1" allowOverlap="0">
            <wp:simplePos x="0" y="0"/>
            <wp:positionH relativeFrom="column">
              <wp:align>right</wp:align>
            </wp:positionH>
            <wp:positionV relativeFrom="line">
              <wp:posOffset>0</wp:posOffset>
            </wp:positionV>
            <wp:extent cx="2895600" cy="1390650"/>
            <wp:effectExtent l="19050" t="0" r="0" b="0"/>
            <wp:wrapSquare wrapText="bothSides"/>
            <wp:docPr id="3" name="Image 2" descr="http://educ47.ac-bordeaux.fr/clic/html/BARBASTE/htmlhistoire/histoire1_html_4234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duc47.ac-bordeaux.fr/clic/html/BARBASTE/htmlhistoire/histoire1_html_4234671.jpg"/>
                    <pic:cNvPicPr>
                      <a:picLocks noChangeAspect="1" noChangeArrowheads="1"/>
                    </pic:cNvPicPr>
                  </pic:nvPicPr>
                  <pic:blipFill>
                    <a:blip r:embed="rId28" cstate="print"/>
                    <a:srcRect/>
                    <a:stretch>
                      <a:fillRect/>
                    </a:stretch>
                  </pic:blipFill>
                  <pic:spPr bwMode="auto">
                    <a:xfrm>
                      <a:off x="0" y="0"/>
                      <a:ext cx="2895600" cy="1390650"/>
                    </a:xfrm>
                    <a:prstGeom prst="rect">
                      <a:avLst/>
                    </a:prstGeom>
                    <a:noFill/>
                    <a:ln w="9525">
                      <a:noFill/>
                      <a:miter lim="800000"/>
                      <a:headEnd/>
                      <a:tailEnd/>
                    </a:ln>
                  </pic:spPr>
                </pic:pic>
              </a:graphicData>
            </a:graphic>
          </wp:anchor>
        </w:drawing>
      </w:r>
    </w:p>
    <w:p w:rsidR="00DC6A87" w:rsidRDefault="00DC6A87" w:rsidP="00B41EE6">
      <w:pPr>
        <w:spacing w:after="0" w:line="240" w:lineRule="auto"/>
        <w:rPr>
          <w:rFonts w:ascii="Century Gothic" w:hAnsi="Century Gothic"/>
          <w:sz w:val="24"/>
          <w:szCs w:val="24"/>
          <w:shd w:val="clear" w:color="auto" w:fill="FFFFFF"/>
        </w:rPr>
      </w:pPr>
    </w:p>
    <w:p w:rsidR="00456034" w:rsidRDefault="00456034" w:rsidP="00FE53F2">
      <w:pPr>
        <w:spacing w:after="0" w:line="240" w:lineRule="auto"/>
        <w:rPr>
          <w:rFonts w:ascii="Century Gothic" w:hAnsi="Century Gothic" w:cs="Arial"/>
          <w:b/>
          <w:sz w:val="24"/>
          <w:szCs w:val="24"/>
          <w:u w:val="single"/>
          <w:shd w:val="clear" w:color="auto" w:fill="FFFFFF"/>
        </w:rPr>
      </w:pPr>
    </w:p>
    <w:p w:rsidR="00456034" w:rsidRDefault="00456034" w:rsidP="00FE53F2">
      <w:pPr>
        <w:spacing w:after="0" w:line="240" w:lineRule="auto"/>
        <w:rPr>
          <w:rFonts w:ascii="Century Gothic" w:hAnsi="Century Gothic" w:cs="Arial"/>
          <w:b/>
          <w:sz w:val="24"/>
          <w:szCs w:val="24"/>
          <w:u w:val="single"/>
          <w:shd w:val="clear" w:color="auto" w:fill="FFFFFF"/>
        </w:rPr>
      </w:pPr>
    </w:p>
    <w:p w:rsidR="00456034" w:rsidRDefault="00456034" w:rsidP="00FE53F2">
      <w:pPr>
        <w:spacing w:after="0" w:line="240" w:lineRule="auto"/>
        <w:rPr>
          <w:rFonts w:ascii="Century Gothic" w:hAnsi="Century Gothic" w:cs="Arial"/>
          <w:b/>
          <w:sz w:val="24"/>
          <w:szCs w:val="24"/>
          <w:u w:val="single"/>
          <w:shd w:val="clear" w:color="auto" w:fill="FFFFFF"/>
        </w:rPr>
      </w:pPr>
    </w:p>
    <w:p w:rsidR="00456034" w:rsidRDefault="00456034" w:rsidP="00FE53F2">
      <w:pPr>
        <w:spacing w:after="0" w:line="240" w:lineRule="auto"/>
        <w:rPr>
          <w:rFonts w:ascii="Century Gothic" w:hAnsi="Century Gothic" w:cs="Arial"/>
          <w:b/>
          <w:sz w:val="24"/>
          <w:szCs w:val="24"/>
          <w:u w:val="single"/>
          <w:shd w:val="clear" w:color="auto" w:fill="FFFFFF"/>
        </w:rPr>
      </w:pPr>
    </w:p>
    <w:p w:rsidR="00456034" w:rsidRDefault="00456034" w:rsidP="00FE53F2">
      <w:pPr>
        <w:spacing w:after="0" w:line="240" w:lineRule="auto"/>
        <w:rPr>
          <w:rFonts w:ascii="Century Gothic" w:hAnsi="Century Gothic" w:cs="Arial"/>
          <w:b/>
          <w:sz w:val="24"/>
          <w:szCs w:val="24"/>
          <w:u w:val="single"/>
          <w:shd w:val="clear" w:color="auto" w:fill="FFFFFF"/>
        </w:rPr>
      </w:pPr>
    </w:p>
    <w:p w:rsidR="00456034" w:rsidRDefault="00456034" w:rsidP="00FE53F2">
      <w:pPr>
        <w:spacing w:after="0" w:line="240" w:lineRule="auto"/>
        <w:rPr>
          <w:rFonts w:ascii="Century Gothic" w:hAnsi="Century Gothic" w:cs="Arial"/>
          <w:b/>
          <w:sz w:val="24"/>
          <w:szCs w:val="24"/>
          <w:u w:val="single"/>
          <w:shd w:val="clear" w:color="auto" w:fill="FFFFFF"/>
        </w:rPr>
      </w:pPr>
    </w:p>
    <w:p w:rsidR="00456034" w:rsidRDefault="00456034" w:rsidP="00FE53F2">
      <w:pPr>
        <w:spacing w:after="0" w:line="240" w:lineRule="auto"/>
        <w:rPr>
          <w:rFonts w:ascii="Century Gothic" w:hAnsi="Century Gothic" w:cs="Arial"/>
          <w:b/>
          <w:sz w:val="24"/>
          <w:szCs w:val="24"/>
          <w:u w:val="single"/>
          <w:shd w:val="clear" w:color="auto" w:fill="FFFFFF"/>
        </w:rPr>
      </w:pPr>
    </w:p>
    <w:p w:rsidR="00FE53F2" w:rsidRDefault="00FE53F2" w:rsidP="00FE53F2">
      <w:pPr>
        <w:spacing w:after="0" w:line="240" w:lineRule="auto"/>
        <w:rPr>
          <w:rFonts w:ascii="Century Gothic" w:hAnsi="Century Gothic" w:cs="Arial"/>
          <w:b/>
          <w:sz w:val="24"/>
          <w:szCs w:val="24"/>
          <w:u w:val="single"/>
          <w:shd w:val="clear" w:color="auto" w:fill="FFFFFF"/>
        </w:rPr>
      </w:pPr>
      <w:r w:rsidRPr="004C60A5">
        <w:rPr>
          <w:rFonts w:ascii="Century Gothic" w:hAnsi="Century Gothic" w:cs="Arial"/>
          <w:b/>
          <w:sz w:val="24"/>
          <w:szCs w:val="24"/>
          <w:u w:val="single"/>
          <w:shd w:val="clear" w:color="auto" w:fill="FFFFFF"/>
        </w:rPr>
        <w:t>– L’horloge</w:t>
      </w:r>
    </w:p>
    <w:p w:rsidR="00FE53F2" w:rsidRPr="004C60A5" w:rsidRDefault="00FE53F2" w:rsidP="00FE53F2">
      <w:pPr>
        <w:spacing w:after="0" w:line="240" w:lineRule="auto"/>
        <w:rPr>
          <w:rFonts w:ascii="Century Gothic" w:hAnsi="Century Gothic" w:cs="Arial"/>
          <w:b/>
          <w:sz w:val="24"/>
          <w:szCs w:val="24"/>
          <w:u w:val="single"/>
          <w:shd w:val="clear" w:color="auto" w:fill="FFFFFF"/>
        </w:rPr>
      </w:pPr>
    </w:p>
    <w:p w:rsidR="00DC6A87" w:rsidRDefault="00FE53F2" w:rsidP="00FE53F2">
      <w:pPr>
        <w:spacing w:after="0" w:line="240" w:lineRule="auto"/>
        <w:rPr>
          <w:rFonts w:ascii="Century Gothic" w:hAnsi="Century Gothic"/>
          <w:sz w:val="24"/>
          <w:szCs w:val="24"/>
        </w:rPr>
      </w:pPr>
      <w:r w:rsidRPr="004C60A5">
        <w:rPr>
          <w:rFonts w:ascii="Century Gothic" w:hAnsi="Century Gothic"/>
          <w:sz w:val="24"/>
          <w:szCs w:val="24"/>
        </w:rPr>
        <w:t>En Chine, sous la dynastie Song, l’empereur ordonna la construction d’une horloge astronomique basée sur les inventions des règnes précédents et destinée à surpasser tout ce qui avait été bâti jusqu’alors. Cette horloge à eau, construite dans une tour de quelque douze mètres de haut, fut l’une des merveilles de son époque. Elle disposait d’une sphère armillaire indiquant la position des planètes et pouvait reproduire le mouvement du soleil, de la lune et d’autres astres, qui était d’une importance capitale aux astrologues pour définir le calendrier et prédire le moment favorable à toute action impériale. Merveille technologique de son temps, l’horloge astronomique de la dynastie Song fut perdue peu après sa construction dans les invasions de peuples du nord, et avec elle s’amenuisa l’immense savoir horloger chinois. La Chine retourna pour des siècles à l’usage du cadran solaire</w:t>
      </w:r>
      <w:r w:rsidR="00DC6A87" w:rsidRPr="00DC6A87">
        <w:rPr>
          <w:rFonts w:ascii="Century Gothic" w:hAnsi="Century Gothic"/>
          <w:sz w:val="24"/>
          <w:szCs w:val="24"/>
        </w:rPr>
        <w:t xml:space="preserve">. Il faut donc attendre 725 pour qu’un chinois, I </w:t>
      </w:r>
      <w:proofErr w:type="spellStart"/>
      <w:r w:rsidR="00DC6A87" w:rsidRPr="00DC6A87">
        <w:rPr>
          <w:rFonts w:ascii="Century Gothic" w:hAnsi="Century Gothic"/>
          <w:sz w:val="24"/>
          <w:szCs w:val="24"/>
        </w:rPr>
        <w:t>Hing</w:t>
      </w:r>
      <w:proofErr w:type="spellEnd"/>
      <w:r w:rsidR="00DC6A87" w:rsidRPr="00DC6A87">
        <w:rPr>
          <w:rFonts w:ascii="Century Gothic" w:hAnsi="Century Gothic"/>
          <w:sz w:val="24"/>
          <w:szCs w:val="24"/>
        </w:rPr>
        <w:t xml:space="preserve">, invente le mécanisme d’échappement, pierre angulaire de l’horloge mécanique. Ensuite, d’inventions françaises en découverte anglaises, entre le 13ème et le 14ème siècle, on innove et invente l’horloge à mercure, l’horloge à poids, l’horloge à échappement, l’horloge à alarme, l’horloge astronomique, </w:t>
      </w:r>
      <w:proofErr w:type="spellStart"/>
      <w:r w:rsidR="00DC6A87" w:rsidRPr="00DC6A87">
        <w:rPr>
          <w:rFonts w:ascii="Century Gothic" w:hAnsi="Century Gothic"/>
          <w:sz w:val="24"/>
          <w:szCs w:val="24"/>
        </w:rPr>
        <w:t>etc</w:t>
      </w:r>
      <w:proofErr w:type="spellEnd"/>
    </w:p>
    <w:p w:rsidR="00DC6A87" w:rsidRDefault="00DC6A87" w:rsidP="00FE53F2">
      <w:pPr>
        <w:spacing w:after="0" w:line="240" w:lineRule="auto"/>
        <w:rPr>
          <w:rFonts w:ascii="Century Gothic" w:hAnsi="Century Gothic"/>
          <w:sz w:val="24"/>
          <w:szCs w:val="24"/>
        </w:rPr>
      </w:pPr>
    </w:p>
    <w:p w:rsidR="00456034" w:rsidRDefault="00456034" w:rsidP="00FE53F2">
      <w:pPr>
        <w:spacing w:after="0" w:line="240" w:lineRule="auto"/>
        <w:rPr>
          <w:rFonts w:ascii="Century Gothic" w:hAnsi="Century Gothic"/>
          <w:sz w:val="24"/>
          <w:szCs w:val="24"/>
        </w:rPr>
      </w:pPr>
    </w:p>
    <w:p w:rsidR="00456034" w:rsidRDefault="00456034" w:rsidP="00FE53F2">
      <w:pPr>
        <w:spacing w:after="0" w:line="240" w:lineRule="auto"/>
        <w:rPr>
          <w:rFonts w:ascii="Century Gothic" w:hAnsi="Century Gothic"/>
          <w:sz w:val="24"/>
          <w:szCs w:val="24"/>
        </w:rPr>
      </w:pPr>
    </w:p>
    <w:p w:rsidR="00FE53F2" w:rsidRPr="003726B9" w:rsidRDefault="00FE53F2" w:rsidP="00FE53F2">
      <w:pPr>
        <w:spacing w:after="0" w:line="240" w:lineRule="auto"/>
        <w:rPr>
          <w:rFonts w:ascii="Century Gothic" w:eastAsia="Times New Roman" w:hAnsi="Century Gothic" w:cs="Times New Roman"/>
          <w:b/>
          <w:sz w:val="24"/>
          <w:szCs w:val="24"/>
          <w:u w:val="single"/>
          <w:lang w:eastAsia="fr-FR"/>
        </w:rPr>
      </w:pPr>
      <w:r>
        <w:rPr>
          <w:rFonts w:ascii="Century Gothic" w:eastAsia="Times New Roman" w:hAnsi="Century Gothic" w:cs="Times New Roman"/>
          <w:b/>
          <w:bCs/>
          <w:sz w:val="24"/>
          <w:szCs w:val="24"/>
          <w:u w:val="single"/>
          <w:lang w:eastAsia="fr-FR"/>
        </w:rPr>
        <w:lastRenderedPageBreak/>
        <w:t>-</w:t>
      </w:r>
      <w:r w:rsidRPr="003726B9">
        <w:rPr>
          <w:rFonts w:ascii="Century Gothic" w:eastAsia="Times New Roman" w:hAnsi="Century Gothic" w:cs="Times New Roman"/>
          <w:b/>
          <w:bCs/>
          <w:sz w:val="24"/>
          <w:szCs w:val="24"/>
          <w:u w:val="single"/>
          <w:lang w:eastAsia="fr-FR"/>
        </w:rPr>
        <w:t>Le forage</w:t>
      </w:r>
    </w:p>
    <w:p w:rsidR="00FE53F2" w:rsidRDefault="00FE53F2" w:rsidP="00FE53F2">
      <w:pPr>
        <w:spacing w:after="0" w:line="240" w:lineRule="auto"/>
        <w:rPr>
          <w:rFonts w:ascii="Century Gothic" w:eastAsia="Times New Roman" w:hAnsi="Century Gothic" w:cs="Times New Roman"/>
          <w:sz w:val="24"/>
          <w:szCs w:val="24"/>
          <w:lang w:eastAsia="fr-FR"/>
        </w:rPr>
      </w:pPr>
      <w:r w:rsidRPr="004C60A5">
        <w:rPr>
          <w:rFonts w:ascii="Century Gothic" w:eastAsia="Times New Roman" w:hAnsi="Century Gothic" w:cs="Times New Roman"/>
          <w:sz w:val="24"/>
          <w:szCs w:val="24"/>
          <w:lang w:eastAsia="fr-FR"/>
        </w:rPr>
        <w:t xml:space="preserve">Plus de 2000 ans avant les </w:t>
      </w:r>
      <w:proofErr w:type="spellStart"/>
      <w:r w:rsidRPr="004C60A5">
        <w:rPr>
          <w:rFonts w:ascii="Century Gothic" w:eastAsia="Times New Roman" w:hAnsi="Century Gothic" w:cs="Times New Roman"/>
          <w:sz w:val="24"/>
          <w:szCs w:val="24"/>
          <w:lang w:eastAsia="fr-FR"/>
        </w:rPr>
        <w:t>Shadoks</w:t>
      </w:r>
      <w:proofErr w:type="spellEnd"/>
      <w:r w:rsidRPr="004C60A5">
        <w:rPr>
          <w:rFonts w:ascii="Century Gothic" w:eastAsia="Times New Roman" w:hAnsi="Century Gothic" w:cs="Times New Roman"/>
          <w:sz w:val="24"/>
          <w:szCs w:val="24"/>
          <w:lang w:eastAsia="fr-FR"/>
        </w:rPr>
        <w:t>, les Chinois pompaient déjà! Certains textes anciens décrivent en effet les techniques de pompage de la nappe phréatique.</w:t>
      </w:r>
    </w:p>
    <w:p w:rsidR="00B41EE6" w:rsidRPr="004C60A5" w:rsidRDefault="00B41EE6" w:rsidP="00B41EE6">
      <w:pPr>
        <w:pStyle w:val="NormalWeb"/>
        <w:shd w:val="clear" w:color="auto" w:fill="FFFFFF"/>
        <w:spacing w:before="0" w:beforeAutospacing="0" w:after="0" w:afterAutospacing="0"/>
        <w:textAlignment w:val="baseline"/>
        <w:rPr>
          <w:rFonts w:ascii="Century Gothic" w:hAnsi="Century Gothic"/>
        </w:rPr>
      </w:pPr>
    </w:p>
    <w:p w:rsidR="00B41EE6" w:rsidRPr="004C60A5" w:rsidRDefault="00B41EE6" w:rsidP="00B41EE6">
      <w:pPr>
        <w:pStyle w:val="NormalWeb"/>
        <w:shd w:val="clear" w:color="auto" w:fill="FFFFFF"/>
        <w:spacing w:before="0" w:beforeAutospacing="0" w:after="0" w:afterAutospacing="0"/>
        <w:textAlignment w:val="baseline"/>
        <w:rPr>
          <w:rFonts w:ascii="Century Gothic" w:hAnsi="Century Gothic"/>
        </w:rPr>
      </w:pPr>
      <w:r>
        <w:rPr>
          <w:rStyle w:val="lev"/>
          <w:rFonts w:ascii="Century Gothic" w:hAnsi="Century Gothic"/>
          <w:u w:val="single"/>
          <w:bdr w:val="none" w:sz="0" w:space="0" w:color="auto" w:frame="1"/>
        </w:rPr>
        <w:t>-</w:t>
      </w:r>
      <w:r w:rsidRPr="003726B9">
        <w:rPr>
          <w:rStyle w:val="lev"/>
          <w:rFonts w:ascii="Century Gothic" w:hAnsi="Century Gothic"/>
          <w:u w:val="single"/>
          <w:bdr w:val="none" w:sz="0" w:space="0" w:color="auto" w:frame="1"/>
        </w:rPr>
        <w:t>LE CALCUL DU NOMBRE DE PI</w:t>
      </w:r>
      <w:r w:rsidRPr="004C60A5">
        <w:rPr>
          <w:rStyle w:val="lev"/>
          <w:rFonts w:ascii="Century Gothic" w:hAnsi="Century Gothic"/>
          <w:b w:val="0"/>
          <w:bdr w:val="none" w:sz="0" w:space="0" w:color="auto" w:frame="1"/>
        </w:rPr>
        <w:t xml:space="preserve"> (dynasties des Song et des Qi du Sud (V et VIe siècles) – 1ère période des SONG</w:t>
      </w:r>
    </w:p>
    <w:p w:rsidR="00B41EE6" w:rsidRPr="004C60A5" w:rsidRDefault="00B41EE6" w:rsidP="00B41EE6">
      <w:pPr>
        <w:pStyle w:val="NormalWeb"/>
        <w:shd w:val="clear" w:color="auto" w:fill="FFFFFF"/>
        <w:spacing w:before="0" w:beforeAutospacing="0" w:after="0" w:afterAutospacing="0"/>
        <w:textAlignment w:val="baseline"/>
        <w:rPr>
          <w:rFonts w:ascii="Century Gothic" w:hAnsi="Century Gothic"/>
        </w:rPr>
      </w:pPr>
    </w:p>
    <w:p w:rsidR="00B41EE6" w:rsidRPr="004C60A5" w:rsidRDefault="00B41EE6" w:rsidP="00B41EE6">
      <w:pPr>
        <w:pStyle w:val="NormalWeb"/>
        <w:shd w:val="clear" w:color="auto" w:fill="FFFFFF"/>
        <w:spacing w:before="0" w:beforeAutospacing="0" w:after="0" w:afterAutospacing="0"/>
        <w:textAlignment w:val="baseline"/>
        <w:rPr>
          <w:rFonts w:ascii="Century Gothic" w:hAnsi="Century Gothic"/>
        </w:rPr>
      </w:pPr>
      <w:r w:rsidRPr="004C60A5">
        <w:rPr>
          <w:rFonts w:ascii="Century Gothic" w:hAnsi="Century Gothic"/>
        </w:rPr>
        <w:t xml:space="preserve">Par le mathématicien chinois </w:t>
      </w:r>
      <w:proofErr w:type="spellStart"/>
      <w:r w:rsidRPr="004C60A5">
        <w:rPr>
          <w:rFonts w:ascii="Century Gothic" w:hAnsi="Century Gothic"/>
        </w:rPr>
        <w:t>Zu</w:t>
      </w:r>
      <w:proofErr w:type="spellEnd"/>
      <w:r w:rsidRPr="004C60A5">
        <w:rPr>
          <w:rFonts w:ascii="Century Gothic" w:hAnsi="Century Gothic"/>
        </w:rPr>
        <w:t xml:space="preserve"> </w:t>
      </w:r>
      <w:proofErr w:type="spellStart"/>
      <w:r w:rsidRPr="004C60A5">
        <w:rPr>
          <w:rFonts w:ascii="Century Gothic" w:hAnsi="Century Gothic"/>
        </w:rPr>
        <w:t>Chongzhi</w:t>
      </w:r>
      <w:proofErr w:type="spellEnd"/>
      <w:r w:rsidRPr="004C60A5">
        <w:rPr>
          <w:rFonts w:ascii="Century Gothic" w:hAnsi="Century Gothic"/>
        </w:rPr>
        <w:t>, homme qui a vécu entre 429 et 500 sous les Song et les QI des dynastie du Sud, réussit à calculer la valeur du nombre </w:t>
      </w:r>
      <w:r w:rsidRPr="004C60A5">
        <w:rPr>
          <w:rStyle w:val="lev"/>
          <w:rFonts w:ascii="Century Gothic" w:hAnsi="Century Gothic"/>
          <w:b w:val="0"/>
          <w:bdr w:val="none" w:sz="0" w:space="0" w:color="auto" w:frame="1"/>
        </w:rPr>
        <w:t>Pi</w:t>
      </w:r>
      <w:r w:rsidRPr="004C60A5">
        <w:rPr>
          <w:rFonts w:ascii="Century Gothic" w:hAnsi="Century Gothic"/>
        </w:rPr>
        <w:t> (rapport de la circonférence d’un cercle à son diamètre), la plus précise de son temps par la «méthode de subdivision du cercle» inventée par Liu Hui à la période des </w:t>
      </w:r>
      <w:r w:rsidRPr="004C60A5">
        <w:rPr>
          <w:rStyle w:val="Accentuation"/>
          <w:rFonts w:ascii="Century Gothic" w:hAnsi="Century Gothic"/>
          <w:i w:val="0"/>
          <w:bdr w:val="none" w:sz="0" w:space="0" w:color="auto" w:frame="1"/>
        </w:rPr>
        <w:t>Trois rayonnements. </w:t>
      </w:r>
      <w:r w:rsidRPr="004C60A5">
        <w:rPr>
          <w:rFonts w:ascii="Century Gothic" w:hAnsi="Century Gothic"/>
        </w:rPr>
        <w:t xml:space="preserve">À l’époque, les calculs se faisaient au moyen de baguettes en bambou et pour calculer un nombre de neuf chiffres, il fallait répéter au moins 130 fois les opérations. </w:t>
      </w:r>
      <w:proofErr w:type="spellStart"/>
      <w:r w:rsidRPr="004C60A5">
        <w:rPr>
          <w:rFonts w:ascii="Century Gothic" w:hAnsi="Century Gothic"/>
        </w:rPr>
        <w:t>Zu</w:t>
      </w:r>
      <w:proofErr w:type="spellEnd"/>
      <w:r w:rsidRPr="004C60A5">
        <w:rPr>
          <w:rFonts w:ascii="Century Gothic" w:hAnsi="Century Gothic"/>
        </w:rPr>
        <w:t xml:space="preserve"> </w:t>
      </w:r>
      <w:proofErr w:type="spellStart"/>
      <w:r w:rsidRPr="004C60A5">
        <w:rPr>
          <w:rFonts w:ascii="Century Gothic" w:hAnsi="Century Gothic"/>
        </w:rPr>
        <w:t>Chongzhi</w:t>
      </w:r>
      <w:proofErr w:type="spellEnd"/>
      <w:r w:rsidRPr="004C60A5">
        <w:rPr>
          <w:rFonts w:ascii="Century Gothic" w:hAnsi="Century Gothic"/>
        </w:rPr>
        <w:t xml:space="preserve"> fi deux fois chacune d’elles pour vérifier les résultats et obtint ainsi une valeur de  nombre Pi comprise entre </w:t>
      </w:r>
      <w:r w:rsidRPr="004C60A5">
        <w:rPr>
          <w:rStyle w:val="lev"/>
          <w:rFonts w:ascii="Century Gothic" w:hAnsi="Century Gothic"/>
          <w:b w:val="0"/>
          <w:bdr w:val="none" w:sz="0" w:space="0" w:color="auto" w:frame="1"/>
        </w:rPr>
        <w:t>3, 141 592 6 </w:t>
      </w:r>
      <w:r w:rsidRPr="004C60A5">
        <w:rPr>
          <w:rFonts w:ascii="Century Gothic" w:hAnsi="Century Gothic"/>
        </w:rPr>
        <w:t>et </w:t>
      </w:r>
      <w:r w:rsidRPr="004C60A5">
        <w:rPr>
          <w:rStyle w:val="lev"/>
          <w:rFonts w:ascii="Century Gothic" w:hAnsi="Century Gothic"/>
          <w:b w:val="0"/>
          <w:bdr w:val="none" w:sz="0" w:space="0" w:color="auto" w:frame="1"/>
        </w:rPr>
        <w:t>3, 141 592 7. </w:t>
      </w:r>
      <w:r w:rsidRPr="004C60A5">
        <w:rPr>
          <w:rFonts w:ascii="Century Gothic" w:hAnsi="Century Gothic"/>
        </w:rPr>
        <w:t>Il fut le premier à calculer le nombre Pi avec une précision de sept décimales.</w:t>
      </w:r>
    </w:p>
    <w:p w:rsidR="00B41EE6" w:rsidRDefault="00B41EE6" w:rsidP="00B41EE6">
      <w:pPr>
        <w:pStyle w:val="NormalWeb"/>
        <w:shd w:val="clear" w:color="auto" w:fill="FFFFFF"/>
        <w:spacing w:before="0" w:beforeAutospacing="0" w:after="0" w:afterAutospacing="0"/>
        <w:textAlignment w:val="baseline"/>
        <w:rPr>
          <w:rFonts w:ascii="Century Gothic" w:hAnsi="Century Gothic"/>
        </w:rPr>
      </w:pPr>
      <w:r w:rsidRPr="004C60A5">
        <w:rPr>
          <w:rFonts w:ascii="Century Gothic" w:hAnsi="Century Gothic"/>
        </w:rPr>
        <w:t xml:space="preserve">Il faudra attendre Al-Kashi, un mathématicien arabe du XVe siècle, et </w:t>
      </w:r>
      <w:proofErr w:type="spellStart"/>
      <w:r w:rsidRPr="004C60A5">
        <w:rPr>
          <w:rFonts w:ascii="Century Gothic" w:hAnsi="Century Gothic"/>
        </w:rPr>
        <w:t>Viète</w:t>
      </w:r>
      <w:proofErr w:type="spellEnd"/>
      <w:r w:rsidRPr="004C60A5">
        <w:rPr>
          <w:rFonts w:ascii="Century Gothic" w:hAnsi="Century Gothic"/>
        </w:rPr>
        <w:t>, mathématicien français du XVe siècle, pour porter cette précision à seize décimales.</w:t>
      </w:r>
    </w:p>
    <w:p w:rsidR="00456034" w:rsidRDefault="00456034" w:rsidP="00B41EE6">
      <w:pPr>
        <w:pStyle w:val="NormalWeb"/>
        <w:shd w:val="clear" w:color="auto" w:fill="FFFFFF"/>
        <w:spacing w:before="0" w:beforeAutospacing="0" w:after="0" w:afterAutospacing="0"/>
        <w:textAlignment w:val="baseline"/>
        <w:rPr>
          <w:rFonts w:ascii="Century Gothic" w:hAnsi="Century Gothic"/>
        </w:rPr>
      </w:pPr>
    </w:p>
    <w:p w:rsidR="00456034" w:rsidRPr="004C60A5" w:rsidRDefault="00456034" w:rsidP="00B41EE6">
      <w:pPr>
        <w:pStyle w:val="NormalWeb"/>
        <w:shd w:val="clear" w:color="auto" w:fill="FFFFFF"/>
        <w:spacing w:before="0" w:beforeAutospacing="0" w:after="0" w:afterAutospacing="0"/>
        <w:textAlignment w:val="baseline"/>
        <w:rPr>
          <w:rFonts w:ascii="Century Gothic" w:hAnsi="Century Gothic"/>
        </w:rPr>
      </w:pPr>
      <w:r>
        <w:rPr>
          <w:noProof/>
        </w:rPr>
        <w:drawing>
          <wp:anchor distT="95250" distB="95250" distL="95250" distR="95250" simplePos="0" relativeHeight="251659776" behindDoc="0" locked="0" layoutInCell="1" allowOverlap="0">
            <wp:simplePos x="0" y="0"/>
            <wp:positionH relativeFrom="column">
              <wp:align>left</wp:align>
            </wp:positionH>
            <wp:positionV relativeFrom="line">
              <wp:posOffset>1905</wp:posOffset>
            </wp:positionV>
            <wp:extent cx="1524000" cy="2021840"/>
            <wp:effectExtent l="19050" t="0" r="0" b="0"/>
            <wp:wrapSquare wrapText="bothSides"/>
            <wp:docPr id="9" name="Image 6" descr="calcul de pi chin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cul de pi chinois"/>
                    <pic:cNvPicPr>
                      <a:picLocks noChangeAspect="1" noChangeArrowheads="1"/>
                    </pic:cNvPicPr>
                  </pic:nvPicPr>
                  <pic:blipFill>
                    <a:blip r:embed="rId29" cstate="print"/>
                    <a:srcRect/>
                    <a:stretch>
                      <a:fillRect/>
                    </a:stretch>
                  </pic:blipFill>
                  <pic:spPr bwMode="auto">
                    <a:xfrm>
                      <a:off x="0" y="0"/>
                      <a:ext cx="1524000" cy="2021840"/>
                    </a:xfrm>
                    <a:prstGeom prst="rect">
                      <a:avLst/>
                    </a:prstGeom>
                    <a:noFill/>
                    <a:ln w="9525">
                      <a:noFill/>
                      <a:miter lim="800000"/>
                      <a:headEnd/>
                      <a:tailEnd/>
                    </a:ln>
                  </pic:spPr>
                </pic:pic>
              </a:graphicData>
            </a:graphic>
          </wp:anchor>
        </w:drawing>
      </w:r>
    </w:p>
    <w:p w:rsidR="00B41EE6" w:rsidRDefault="00B41EE6" w:rsidP="00B41EE6">
      <w:pPr>
        <w:pStyle w:val="NormalWeb"/>
        <w:shd w:val="clear" w:color="auto" w:fill="FFFFFF"/>
        <w:spacing w:before="0" w:beforeAutospacing="0" w:after="0" w:afterAutospacing="0"/>
        <w:textAlignment w:val="baseline"/>
        <w:rPr>
          <w:rFonts w:ascii="Century Gothic" w:hAnsi="Century Gothic"/>
        </w:rPr>
      </w:pPr>
    </w:p>
    <w:p w:rsidR="00456034" w:rsidRDefault="00456034" w:rsidP="00B41EE6">
      <w:pPr>
        <w:spacing w:after="0" w:line="240" w:lineRule="auto"/>
        <w:rPr>
          <w:rFonts w:ascii="Century Gothic" w:eastAsia="Times New Roman" w:hAnsi="Century Gothic" w:cs="Times New Roman"/>
          <w:b/>
          <w:bCs/>
          <w:sz w:val="24"/>
          <w:szCs w:val="24"/>
          <w:u w:val="single"/>
          <w:lang w:eastAsia="fr-FR"/>
        </w:rPr>
      </w:pPr>
    </w:p>
    <w:p w:rsidR="00456034" w:rsidRDefault="00456034" w:rsidP="00B41EE6">
      <w:pPr>
        <w:spacing w:after="0" w:line="240" w:lineRule="auto"/>
        <w:rPr>
          <w:rFonts w:ascii="Century Gothic" w:eastAsia="Times New Roman" w:hAnsi="Century Gothic" w:cs="Times New Roman"/>
          <w:b/>
          <w:bCs/>
          <w:sz w:val="24"/>
          <w:szCs w:val="24"/>
          <w:u w:val="single"/>
          <w:lang w:eastAsia="fr-FR"/>
        </w:rPr>
      </w:pPr>
    </w:p>
    <w:p w:rsidR="00456034" w:rsidRDefault="00456034" w:rsidP="00B41EE6">
      <w:pPr>
        <w:spacing w:after="0" w:line="240" w:lineRule="auto"/>
        <w:rPr>
          <w:rFonts w:ascii="Century Gothic" w:eastAsia="Times New Roman" w:hAnsi="Century Gothic" w:cs="Times New Roman"/>
          <w:b/>
          <w:bCs/>
          <w:sz w:val="24"/>
          <w:szCs w:val="24"/>
          <w:u w:val="single"/>
          <w:lang w:eastAsia="fr-FR"/>
        </w:rPr>
      </w:pPr>
    </w:p>
    <w:p w:rsidR="00456034" w:rsidRDefault="00456034" w:rsidP="00B41EE6">
      <w:pPr>
        <w:spacing w:after="0" w:line="240" w:lineRule="auto"/>
        <w:rPr>
          <w:rFonts w:ascii="Century Gothic" w:eastAsia="Times New Roman" w:hAnsi="Century Gothic" w:cs="Times New Roman"/>
          <w:b/>
          <w:bCs/>
          <w:sz w:val="24"/>
          <w:szCs w:val="24"/>
          <w:u w:val="single"/>
          <w:lang w:eastAsia="fr-FR"/>
        </w:rPr>
      </w:pPr>
    </w:p>
    <w:p w:rsidR="00456034" w:rsidRDefault="00456034" w:rsidP="00B41EE6">
      <w:pPr>
        <w:spacing w:after="0" w:line="240" w:lineRule="auto"/>
        <w:rPr>
          <w:rFonts w:ascii="Century Gothic" w:eastAsia="Times New Roman" w:hAnsi="Century Gothic" w:cs="Times New Roman"/>
          <w:b/>
          <w:bCs/>
          <w:sz w:val="24"/>
          <w:szCs w:val="24"/>
          <w:u w:val="single"/>
          <w:lang w:eastAsia="fr-FR"/>
        </w:rPr>
      </w:pPr>
    </w:p>
    <w:p w:rsidR="00456034" w:rsidRDefault="00456034" w:rsidP="00B41EE6">
      <w:pPr>
        <w:spacing w:after="0" w:line="240" w:lineRule="auto"/>
        <w:rPr>
          <w:rFonts w:ascii="Century Gothic" w:eastAsia="Times New Roman" w:hAnsi="Century Gothic" w:cs="Times New Roman"/>
          <w:b/>
          <w:bCs/>
          <w:sz w:val="24"/>
          <w:szCs w:val="24"/>
          <w:u w:val="single"/>
          <w:lang w:eastAsia="fr-FR"/>
        </w:rPr>
      </w:pPr>
    </w:p>
    <w:p w:rsidR="00456034" w:rsidRDefault="00456034" w:rsidP="00B41EE6">
      <w:pPr>
        <w:spacing w:after="0" w:line="240" w:lineRule="auto"/>
        <w:rPr>
          <w:rFonts w:ascii="Century Gothic" w:eastAsia="Times New Roman" w:hAnsi="Century Gothic" w:cs="Times New Roman"/>
          <w:b/>
          <w:bCs/>
          <w:sz w:val="24"/>
          <w:szCs w:val="24"/>
          <w:u w:val="single"/>
          <w:lang w:eastAsia="fr-FR"/>
        </w:rPr>
      </w:pPr>
    </w:p>
    <w:p w:rsidR="00456034" w:rsidRDefault="00456034" w:rsidP="00B41EE6">
      <w:pPr>
        <w:spacing w:after="0" w:line="240" w:lineRule="auto"/>
        <w:rPr>
          <w:rFonts w:ascii="Century Gothic" w:eastAsia="Times New Roman" w:hAnsi="Century Gothic" w:cs="Times New Roman"/>
          <w:b/>
          <w:bCs/>
          <w:sz w:val="24"/>
          <w:szCs w:val="24"/>
          <w:u w:val="single"/>
          <w:lang w:eastAsia="fr-FR"/>
        </w:rPr>
      </w:pPr>
    </w:p>
    <w:p w:rsidR="00456034" w:rsidRDefault="00456034" w:rsidP="00B41EE6">
      <w:pPr>
        <w:spacing w:after="0" w:line="240" w:lineRule="auto"/>
        <w:rPr>
          <w:rFonts w:ascii="Century Gothic" w:eastAsia="Times New Roman" w:hAnsi="Century Gothic" w:cs="Times New Roman"/>
          <w:b/>
          <w:bCs/>
          <w:sz w:val="24"/>
          <w:szCs w:val="24"/>
          <w:u w:val="single"/>
          <w:lang w:eastAsia="fr-FR"/>
        </w:rPr>
      </w:pPr>
    </w:p>
    <w:p w:rsidR="00456034" w:rsidRDefault="00456034" w:rsidP="00B41EE6">
      <w:pPr>
        <w:spacing w:after="0" w:line="240" w:lineRule="auto"/>
        <w:rPr>
          <w:rFonts w:ascii="Century Gothic" w:eastAsia="Times New Roman" w:hAnsi="Century Gothic" w:cs="Times New Roman"/>
          <w:b/>
          <w:bCs/>
          <w:sz w:val="24"/>
          <w:szCs w:val="24"/>
          <w:u w:val="single"/>
          <w:lang w:eastAsia="fr-FR"/>
        </w:rPr>
      </w:pPr>
    </w:p>
    <w:p w:rsidR="00B41EE6" w:rsidRDefault="00B41EE6" w:rsidP="00B41EE6">
      <w:pPr>
        <w:spacing w:after="0" w:line="240" w:lineRule="auto"/>
        <w:rPr>
          <w:rFonts w:ascii="Century Gothic" w:eastAsia="Times New Roman" w:hAnsi="Century Gothic" w:cs="Times New Roman"/>
          <w:b/>
          <w:bCs/>
          <w:sz w:val="24"/>
          <w:szCs w:val="24"/>
          <w:u w:val="single"/>
          <w:lang w:eastAsia="fr-FR"/>
        </w:rPr>
      </w:pPr>
      <w:r>
        <w:rPr>
          <w:rFonts w:ascii="Century Gothic" w:eastAsia="Times New Roman" w:hAnsi="Century Gothic" w:cs="Times New Roman"/>
          <w:b/>
          <w:bCs/>
          <w:sz w:val="24"/>
          <w:szCs w:val="24"/>
          <w:u w:val="single"/>
          <w:lang w:eastAsia="fr-FR"/>
        </w:rPr>
        <w:t>-</w:t>
      </w:r>
      <w:r w:rsidRPr="003726B9">
        <w:rPr>
          <w:rFonts w:ascii="Century Gothic" w:eastAsia="Times New Roman" w:hAnsi="Century Gothic" w:cs="Times New Roman"/>
          <w:b/>
          <w:bCs/>
          <w:sz w:val="24"/>
          <w:szCs w:val="24"/>
          <w:u w:val="single"/>
          <w:lang w:eastAsia="fr-FR"/>
        </w:rPr>
        <w:t>Le papier</w:t>
      </w:r>
    </w:p>
    <w:p w:rsidR="00E5350B" w:rsidRPr="003726B9" w:rsidRDefault="00E5350B" w:rsidP="00B41EE6">
      <w:pPr>
        <w:spacing w:after="0" w:line="240" w:lineRule="auto"/>
        <w:rPr>
          <w:rFonts w:ascii="Century Gothic" w:eastAsia="Times New Roman" w:hAnsi="Century Gothic" w:cs="Times New Roman"/>
          <w:b/>
          <w:sz w:val="24"/>
          <w:szCs w:val="24"/>
          <w:u w:val="single"/>
          <w:lang w:eastAsia="fr-FR"/>
        </w:rPr>
      </w:pPr>
    </w:p>
    <w:p w:rsidR="00B41EE6" w:rsidRDefault="00B41EE6" w:rsidP="00B41EE6">
      <w:pPr>
        <w:spacing w:after="0" w:line="240" w:lineRule="auto"/>
        <w:rPr>
          <w:rFonts w:ascii="Century Gothic" w:eastAsia="Times New Roman" w:hAnsi="Century Gothic" w:cs="Times New Roman"/>
          <w:sz w:val="24"/>
          <w:szCs w:val="24"/>
          <w:lang w:eastAsia="fr-FR"/>
        </w:rPr>
      </w:pPr>
      <w:r w:rsidRPr="004C60A5">
        <w:rPr>
          <w:rFonts w:ascii="Century Gothic" w:eastAsia="Times New Roman" w:hAnsi="Century Gothic" w:cs="Times New Roman"/>
          <w:sz w:val="24"/>
          <w:szCs w:val="24"/>
          <w:lang w:eastAsia="fr-FR"/>
        </w:rPr>
        <w:t xml:space="preserve">Si vous pensiez que le papier avait été inventé par les Égyptiens et leur papyrus, c’est </w:t>
      </w:r>
      <w:proofErr w:type="spellStart"/>
      <w:r w:rsidRPr="004C60A5">
        <w:rPr>
          <w:rFonts w:ascii="Century Gothic" w:eastAsia="Times New Roman" w:hAnsi="Century Gothic" w:cs="Times New Roman"/>
          <w:sz w:val="24"/>
          <w:szCs w:val="24"/>
          <w:lang w:eastAsia="fr-FR"/>
        </w:rPr>
        <w:t>râté</w:t>
      </w:r>
      <w:proofErr w:type="spellEnd"/>
      <w:r w:rsidRPr="004C60A5">
        <w:rPr>
          <w:rFonts w:ascii="Century Gothic" w:eastAsia="Times New Roman" w:hAnsi="Century Gothic" w:cs="Times New Roman"/>
          <w:sz w:val="24"/>
          <w:szCs w:val="24"/>
          <w:lang w:eastAsia="fr-FR"/>
        </w:rPr>
        <w:t>! Les plus vieux spécimens de papier grossier ont été retrouvés en Chine environ 200 à 300 ans avant notre ère. La technique de fabrication est relativement simple: on réduit en bouillie des fibres de chanvre; la pâte ainsi obtenue est pressée à travers un tissu et donne une sorte d’eau. Reste plus qu’à étaler ce liquide le plus finement possible et à attendre que cela sèche. Les Chinois ont ensuite eu l’idée de tendre ces feuilles de papier sur un support vertical et d’inventer la calligraphie au pinceau. En découla le papier monnaie qu'ils furent les premiers à utiliser</w:t>
      </w:r>
      <w:r>
        <w:rPr>
          <w:rFonts w:ascii="Century Gothic" w:eastAsia="Times New Roman" w:hAnsi="Century Gothic" w:cs="Times New Roman"/>
          <w:sz w:val="24"/>
          <w:szCs w:val="24"/>
          <w:lang w:eastAsia="fr-FR"/>
        </w:rPr>
        <w:t>.</w:t>
      </w:r>
    </w:p>
    <w:p w:rsidR="00456034" w:rsidRDefault="00456034" w:rsidP="00B41EE6">
      <w:pPr>
        <w:spacing w:after="0" w:line="240" w:lineRule="auto"/>
        <w:rPr>
          <w:rFonts w:ascii="Century Gothic" w:eastAsia="Times New Roman" w:hAnsi="Century Gothic" w:cs="Times New Roman"/>
          <w:sz w:val="24"/>
          <w:szCs w:val="24"/>
          <w:lang w:eastAsia="fr-FR"/>
        </w:rPr>
      </w:pPr>
    </w:p>
    <w:p w:rsidR="00456034" w:rsidRDefault="00456034" w:rsidP="00B41EE6">
      <w:pPr>
        <w:spacing w:after="0" w:line="240" w:lineRule="auto"/>
        <w:rPr>
          <w:rFonts w:ascii="Century Gothic" w:eastAsia="Times New Roman" w:hAnsi="Century Gothic" w:cs="Times New Roman"/>
          <w:sz w:val="24"/>
          <w:szCs w:val="24"/>
          <w:lang w:eastAsia="fr-FR"/>
        </w:rPr>
      </w:pPr>
      <w:r>
        <w:rPr>
          <w:noProof/>
          <w:lang w:eastAsia="fr-FR"/>
        </w:rPr>
        <w:drawing>
          <wp:anchor distT="95250" distB="95250" distL="95250" distR="95250" simplePos="0" relativeHeight="251658752" behindDoc="0" locked="0" layoutInCell="1" allowOverlap="0">
            <wp:simplePos x="0" y="0"/>
            <wp:positionH relativeFrom="column">
              <wp:align>right</wp:align>
            </wp:positionH>
            <wp:positionV relativeFrom="line">
              <wp:posOffset>0</wp:posOffset>
            </wp:positionV>
            <wp:extent cx="1343025" cy="1114425"/>
            <wp:effectExtent l="19050" t="0" r="9525" b="0"/>
            <wp:wrapSquare wrapText="bothSides"/>
            <wp:docPr id="8" name="Image 5" descr="le papier en 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 papier en chine"/>
                    <pic:cNvPicPr>
                      <a:picLocks noChangeAspect="1" noChangeArrowheads="1"/>
                    </pic:cNvPicPr>
                  </pic:nvPicPr>
                  <pic:blipFill>
                    <a:blip r:embed="rId30" cstate="print"/>
                    <a:srcRect/>
                    <a:stretch>
                      <a:fillRect/>
                    </a:stretch>
                  </pic:blipFill>
                  <pic:spPr bwMode="auto">
                    <a:xfrm>
                      <a:off x="0" y="0"/>
                      <a:ext cx="1343025" cy="1114425"/>
                    </a:xfrm>
                    <a:prstGeom prst="rect">
                      <a:avLst/>
                    </a:prstGeom>
                    <a:noFill/>
                    <a:ln w="9525">
                      <a:noFill/>
                      <a:miter lim="800000"/>
                      <a:headEnd/>
                      <a:tailEnd/>
                    </a:ln>
                  </pic:spPr>
                </pic:pic>
              </a:graphicData>
            </a:graphic>
          </wp:anchor>
        </w:drawing>
      </w:r>
    </w:p>
    <w:p w:rsidR="00456034" w:rsidRDefault="00456034" w:rsidP="00B41EE6">
      <w:pPr>
        <w:spacing w:after="0" w:line="240" w:lineRule="auto"/>
        <w:rPr>
          <w:rFonts w:ascii="Century Gothic" w:eastAsia="Times New Roman" w:hAnsi="Century Gothic" w:cs="Times New Roman"/>
          <w:sz w:val="24"/>
          <w:szCs w:val="24"/>
          <w:lang w:eastAsia="fr-FR"/>
        </w:rPr>
      </w:pPr>
    </w:p>
    <w:p w:rsidR="00456034" w:rsidRDefault="00456034" w:rsidP="00B41EE6">
      <w:pPr>
        <w:spacing w:after="0" w:line="240" w:lineRule="auto"/>
        <w:rPr>
          <w:rFonts w:ascii="Century Gothic" w:eastAsia="Times New Roman" w:hAnsi="Century Gothic" w:cs="Times New Roman"/>
          <w:b/>
          <w:sz w:val="24"/>
          <w:szCs w:val="24"/>
          <w:u w:val="single"/>
          <w:lang w:eastAsia="fr-FR"/>
        </w:rPr>
      </w:pPr>
    </w:p>
    <w:p w:rsidR="00456034" w:rsidRDefault="00456034" w:rsidP="00B41EE6">
      <w:pPr>
        <w:spacing w:after="0" w:line="240" w:lineRule="auto"/>
        <w:rPr>
          <w:rFonts w:ascii="Century Gothic" w:eastAsia="Times New Roman" w:hAnsi="Century Gothic" w:cs="Times New Roman"/>
          <w:b/>
          <w:sz w:val="24"/>
          <w:szCs w:val="24"/>
          <w:u w:val="single"/>
          <w:lang w:eastAsia="fr-FR"/>
        </w:rPr>
      </w:pPr>
    </w:p>
    <w:p w:rsidR="00456034" w:rsidRDefault="00456034" w:rsidP="00B41EE6">
      <w:pPr>
        <w:spacing w:after="0" w:line="240" w:lineRule="auto"/>
        <w:rPr>
          <w:rFonts w:ascii="Century Gothic" w:eastAsia="Times New Roman" w:hAnsi="Century Gothic" w:cs="Times New Roman"/>
          <w:b/>
          <w:sz w:val="24"/>
          <w:szCs w:val="24"/>
          <w:u w:val="single"/>
          <w:lang w:eastAsia="fr-FR"/>
        </w:rPr>
      </w:pPr>
    </w:p>
    <w:p w:rsidR="00456034" w:rsidRDefault="00456034" w:rsidP="00B41EE6">
      <w:pPr>
        <w:spacing w:after="0" w:line="240" w:lineRule="auto"/>
        <w:rPr>
          <w:rFonts w:ascii="Century Gothic" w:eastAsia="Times New Roman" w:hAnsi="Century Gothic" w:cs="Times New Roman"/>
          <w:b/>
          <w:sz w:val="24"/>
          <w:szCs w:val="24"/>
          <w:u w:val="single"/>
          <w:lang w:eastAsia="fr-FR"/>
        </w:rPr>
      </w:pPr>
    </w:p>
    <w:p w:rsidR="00456034" w:rsidRDefault="00456034" w:rsidP="00B41EE6">
      <w:pPr>
        <w:spacing w:after="0" w:line="240" w:lineRule="auto"/>
        <w:rPr>
          <w:rFonts w:ascii="Century Gothic" w:eastAsia="Times New Roman" w:hAnsi="Century Gothic" w:cs="Times New Roman"/>
          <w:b/>
          <w:sz w:val="24"/>
          <w:szCs w:val="24"/>
          <w:u w:val="single"/>
          <w:lang w:eastAsia="fr-FR"/>
        </w:rPr>
      </w:pPr>
    </w:p>
    <w:p w:rsidR="00456034" w:rsidRDefault="00456034" w:rsidP="00B41EE6">
      <w:pPr>
        <w:spacing w:after="0" w:line="240" w:lineRule="auto"/>
        <w:rPr>
          <w:rFonts w:ascii="Century Gothic" w:eastAsia="Times New Roman" w:hAnsi="Century Gothic" w:cs="Times New Roman"/>
          <w:b/>
          <w:sz w:val="24"/>
          <w:szCs w:val="24"/>
          <w:u w:val="single"/>
          <w:lang w:eastAsia="fr-FR"/>
        </w:rPr>
      </w:pPr>
    </w:p>
    <w:p w:rsidR="00456034" w:rsidRDefault="00456034" w:rsidP="00B41EE6">
      <w:pPr>
        <w:spacing w:after="0" w:line="240" w:lineRule="auto"/>
        <w:rPr>
          <w:rFonts w:ascii="Century Gothic" w:eastAsia="Times New Roman" w:hAnsi="Century Gothic" w:cs="Times New Roman"/>
          <w:b/>
          <w:sz w:val="24"/>
          <w:szCs w:val="24"/>
          <w:u w:val="single"/>
          <w:lang w:eastAsia="fr-FR"/>
        </w:rPr>
      </w:pPr>
      <w:r>
        <w:rPr>
          <w:rFonts w:ascii="Century Gothic" w:eastAsia="Times New Roman" w:hAnsi="Century Gothic" w:cs="Times New Roman"/>
          <w:b/>
          <w:sz w:val="24"/>
          <w:szCs w:val="24"/>
          <w:u w:val="single"/>
          <w:lang w:eastAsia="fr-FR"/>
        </w:rPr>
        <w:t>-</w:t>
      </w:r>
      <w:r w:rsidRPr="00456034">
        <w:rPr>
          <w:rFonts w:ascii="Century Gothic" w:eastAsia="Times New Roman" w:hAnsi="Century Gothic" w:cs="Times New Roman"/>
          <w:b/>
          <w:sz w:val="24"/>
          <w:szCs w:val="24"/>
          <w:u w:val="single"/>
          <w:lang w:eastAsia="fr-FR"/>
        </w:rPr>
        <w:t>L'imprimerie</w:t>
      </w:r>
    </w:p>
    <w:p w:rsidR="00456034" w:rsidRDefault="00456034" w:rsidP="00B41EE6">
      <w:pPr>
        <w:spacing w:after="0" w:line="240" w:lineRule="auto"/>
        <w:rPr>
          <w:rFonts w:ascii="Century Gothic" w:eastAsia="Times New Roman" w:hAnsi="Century Gothic" w:cs="Times New Roman"/>
          <w:b/>
          <w:sz w:val="24"/>
          <w:szCs w:val="24"/>
          <w:u w:val="single"/>
          <w:lang w:eastAsia="fr-FR"/>
        </w:rPr>
      </w:pPr>
    </w:p>
    <w:p w:rsidR="00456034" w:rsidRPr="00456034" w:rsidRDefault="00456034" w:rsidP="00456034">
      <w:pPr>
        <w:spacing w:after="0" w:line="240" w:lineRule="auto"/>
        <w:rPr>
          <w:rFonts w:ascii="Century Gothic" w:eastAsia="Times New Roman" w:hAnsi="Century Gothic" w:cs="Times New Roman"/>
          <w:sz w:val="24"/>
          <w:szCs w:val="24"/>
          <w:lang w:eastAsia="fr-FR"/>
        </w:rPr>
      </w:pPr>
      <w:r w:rsidRPr="00456034">
        <w:rPr>
          <w:rFonts w:ascii="Century Gothic" w:eastAsia="Times New Roman" w:hAnsi="Century Gothic" w:cs="Times New Roman"/>
          <w:sz w:val="24"/>
          <w:szCs w:val="24"/>
          <w:lang w:eastAsia="fr-FR"/>
        </w:rPr>
        <w:t>L'imprimerie a joué un rôle très important dans l'évolution de la civilisation. Sous la dynastie des Song, fut inventée la xylographie, mais cette méthode exigeait beaucoup de temps et d'argent.</w:t>
      </w:r>
    </w:p>
    <w:p w:rsidR="00456034" w:rsidRPr="00456034" w:rsidRDefault="00456034" w:rsidP="00456034">
      <w:pPr>
        <w:spacing w:after="0" w:line="240" w:lineRule="auto"/>
        <w:rPr>
          <w:rFonts w:ascii="Century Gothic" w:eastAsia="Times New Roman" w:hAnsi="Century Gothic" w:cs="Times New Roman"/>
          <w:sz w:val="24"/>
          <w:szCs w:val="24"/>
          <w:lang w:eastAsia="fr-FR"/>
        </w:rPr>
      </w:pPr>
      <w:r w:rsidRPr="00456034">
        <w:rPr>
          <w:rFonts w:ascii="Century Gothic" w:eastAsia="Times New Roman" w:hAnsi="Century Gothic" w:cs="Times New Roman"/>
          <w:sz w:val="24"/>
          <w:szCs w:val="24"/>
          <w:lang w:eastAsia="fr-FR"/>
        </w:rPr>
        <w:br/>
        <w:t xml:space="preserve">Bi Sheng, qui inventa les caractères mobiles fabriqués à base de l'argile, était un ouvrier imprimeur intelligent et compétent vivant sous la dynastie des Song du Nord. Il fabriqua avec de l'argile des cubes sur lesquels fut gravée l'image inversée des caractères. Ensuite, ces cubes en argile, passés au feu se </w:t>
      </w:r>
      <w:proofErr w:type="spellStart"/>
      <w:r w:rsidRPr="00456034">
        <w:rPr>
          <w:rFonts w:ascii="Century Gothic" w:eastAsia="Times New Roman" w:hAnsi="Century Gothic" w:cs="Times New Roman"/>
          <w:sz w:val="24"/>
          <w:szCs w:val="24"/>
          <w:lang w:eastAsia="fr-FR"/>
        </w:rPr>
        <w:t>transformatent</w:t>
      </w:r>
      <w:proofErr w:type="spellEnd"/>
      <w:r w:rsidRPr="00456034">
        <w:rPr>
          <w:rFonts w:ascii="Century Gothic" w:eastAsia="Times New Roman" w:hAnsi="Century Gothic" w:cs="Times New Roman"/>
          <w:sz w:val="24"/>
          <w:szCs w:val="24"/>
          <w:lang w:eastAsia="fr-FR"/>
        </w:rPr>
        <w:t xml:space="preserve"> en caractères mobiles en terre cuite, Ceux-ci étaient assemblés dans un cadre sur une plaque en fer couverte d'un mélange de poudre de colophane, de cire et de cendres de papier. La plaque était ensuite passée au feu pour faire fondre les poudres, et une pression exercée à l'aide d'une autre plaque fixait les caractères mobiles collés sur la plaque. Après </w:t>
      </w:r>
      <w:proofErr w:type="spellStart"/>
      <w:r w:rsidRPr="00456034">
        <w:rPr>
          <w:rFonts w:ascii="Century Gothic" w:eastAsia="Times New Roman" w:hAnsi="Century Gothic" w:cs="Times New Roman"/>
          <w:sz w:val="24"/>
          <w:szCs w:val="24"/>
          <w:lang w:eastAsia="fr-FR"/>
        </w:rPr>
        <w:t>refroidisement</w:t>
      </w:r>
      <w:proofErr w:type="spellEnd"/>
      <w:r w:rsidRPr="00456034">
        <w:rPr>
          <w:rFonts w:ascii="Century Gothic" w:eastAsia="Times New Roman" w:hAnsi="Century Gothic" w:cs="Times New Roman"/>
          <w:sz w:val="24"/>
          <w:szCs w:val="24"/>
          <w:lang w:eastAsia="fr-FR"/>
        </w:rPr>
        <w:t>, les caractères mobiles étaient solidement fixés et la planche prête pour l'impression. Les caractères défectueux pouvaient être remplacés à tout moment Les caractères et la plaque étaient réutilisables.</w:t>
      </w:r>
    </w:p>
    <w:p w:rsidR="00456034" w:rsidRPr="00456034" w:rsidRDefault="00456034" w:rsidP="00456034">
      <w:pPr>
        <w:spacing w:after="0" w:line="240" w:lineRule="auto"/>
        <w:rPr>
          <w:rFonts w:ascii="Century Gothic" w:eastAsia="Times New Roman" w:hAnsi="Century Gothic" w:cs="Times New Roman"/>
          <w:sz w:val="24"/>
          <w:szCs w:val="24"/>
          <w:lang w:eastAsia="fr-FR"/>
        </w:rPr>
      </w:pPr>
      <w:r w:rsidRPr="00456034">
        <w:rPr>
          <w:rFonts w:ascii="Century Gothic" w:eastAsia="Times New Roman" w:hAnsi="Century Gothic" w:cs="Times New Roman"/>
          <w:sz w:val="24"/>
          <w:szCs w:val="24"/>
          <w:lang w:eastAsia="fr-FR"/>
        </w:rPr>
        <w:br/>
        <w:t xml:space="preserve">Bi Sheng jeta les bases pour améliorer la technique de l'impression. Sous les </w:t>
      </w:r>
      <w:proofErr w:type="spellStart"/>
      <w:r w:rsidRPr="00456034">
        <w:rPr>
          <w:rFonts w:ascii="Century Gothic" w:eastAsia="Times New Roman" w:hAnsi="Century Gothic" w:cs="Times New Roman"/>
          <w:sz w:val="24"/>
          <w:szCs w:val="24"/>
          <w:lang w:eastAsia="fr-FR"/>
        </w:rPr>
        <w:t>Xia</w:t>
      </w:r>
      <w:proofErr w:type="spellEnd"/>
      <w:r w:rsidRPr="00456034">
        <w:rPr>
          <w:rFonts w:ascii="Century Gothic" w:eastAsia="Times New Roman" w:hAnsi="Century Gothic" w:cs="Times New Roman"/>
          <w:sz w:val="24"/>
          <w:szCs w:val="24"/>
          <w:lang w:eastAsia="fr-FR"/>
        </w:rPr>
        <w:t xml:space="preserve"> occidentaux, furent inventés les caractères mobiles en bois, et sous les Ming ceux en bronze, avant de faire place aux caractères en plomb utilisés ultérieurement.</w:t>
      </w:r>
    </w:p>
    <w:p w:rsidR="00456034" w:rsidRPr="00456034" w:rsidRDefault="00456034" w:rsidP="00B41EE6">
      <w:pPr>
        <w:spacing w:after="0" w:line="240" w:lineRule="auto"/>
        <w:rPr>
          <w:rFonts w:ascii="Century Gothic" w:eastAsia="Times New Roman" w:hAnsi="Century Gothic" w:cs="Times New Roman"/>
          <w:b/>
          <w:sz w:val="24"/>
          <w:szCs w:val="24"/>
          <w:u w:val="single"/>
          <w:lang w:eastAsia="fr-FR"/>
        </w:rPr>
      </w:pPr>
    </w:p>
    <w:p w:rsidR="00E5350B" w:rsidRDefault="00E5350B" w:rsidP="00B41EE6">
      <w:pPr>
        <w:spacing w:after="0" w:line="240" w:lineRule="auto"/>
        <w:rPr>
          <w:rFonts w:ascii="Century Gothic" w:eastAsia="Times New Roman" w:hAnsi="Century Gothic" w:cs="Times New Roman"/>
          <w:sz w:val="24"/>
          <w:szCs w:val="24"/>
          <w:lang w:eastAsia="fr-FR"/>
        </w:rPr>
      </w:pPr>
    </w:p>
    <w:p w:rsidR="00F90AA9" w:rsidRDefault="00F90AA9" w:rsidP="00B41EE6">
      <w:pPr>
        <w:spacing w:after="0" w:line="240" w:lineRule="auto"/>
        <w:rPr>
          <w:rFonts w:ascii="Century Gothic" w:hAnsi="Century Gothic" w:cs="Arial"/>
          <w:b/>
          <w:sz w:val="24"/>
          <w:szCs w:val="24"/>
          <w:u w:val="single"/>
          <w:shd w:val="clear" w:color="auto" w:fill="FFFFFF"/>
        </w:rPr>
      </w:pPr>
      <w:r w:rsidRPr="004C60A5">
        <w:rPr>
          <w:rFonts w:ascii="Century Gothic" w:hAnsi="Century Gothic" w:cs="Arial"/>
          <w:b/>
          <w:sz w:val="24"/>
          <w:szCs w:val="24"/>
          <w:u w:val="single"/>
          <w:shd w:val="clear" w:color="auto" w:fill="FFFFFF"/>
        </w:rPr>
        <w:t>– L’origami</w:t>
      </w:r>
    </w:p>
    <w:p w:rsidR="00E5350B" w:rsidRPr="004C60A5" w:rsidRDefault="00E5350B" w:rsidP="00B41EE6">
      <w:pPr>
        <w:spacing w:after="0" w:line="240" w:lineRule="auto"/>
        <w:rPr>
          <w:rFonts w:ascii="Century Gothic" w:hAnsi="Century Gothic" w:cs="Arial"/>
          <w:b/>
          <w:sz w:val="24"/>
          <w:szCs w:val="24"/>
          <w:u w:val="single"/>
          <w:shd w:val="clear" w:color="auto" w:fill="FFFFFF"/>
        </w:rPr>
      </w:pPr>
    </w:p>
    <w:p w:rsidR="00F90AA9" w:rsidRPr="004C60A5" w:rsidRDefault="00F90AA9" w:rsidP="00B41EE6">
      <w:pPr>
        <w:spacing w:after="0" w:line="240" w:lineRule="auto"/>
        <w:rPr>
          <w:rStyle w:val="apple-converted-space"/>
          <w:rFonts w:ascii="Century Gothic" w:hAnsi="Century Gothic" w:cs="Arial"/>
          <w:sz w:val="24"/>
          <w:szCs w:val="24"/>
          <w:shd w:val="clear" w:color="auto" w:fill="FFFFFF"/>
        </w:rPr>
      </w:pPr>
      <w:r w:rsidRPr="004C60A5">
        <w:rPr>
          <w:rFonts w:ascii="Century Gothic" w:hAnsi="Century Gothic" w:cs="Arial"/>
          <w:sz w:val="24"/>
          <w:szCs w:val="24"/>
          <w:shd w:val="clear" w:color="auto" w:fill="FFFFFF"/>
        </w:rPr>
        <w:t>Cet art est un des plus anciens arts populaires, au</w:t>
      </w:r>
      <w:r w:rsidRPr="004C60A5">
        <w:rPr>
          <w:rStyle w:val="apple-converted-space"/>
          <w:rFonts w:ascii="Century Gothic" w:hAnsi="Century Gothic" w:cs="Arial"/>
          <w:sz w:val="24"/>
          <w:szCs w:val="24"/>
          <w:shd w:val="clear" w:color="auto" w:fill="FFFFFF"/>
        </w:rPr>
        <w:t> </w:t>
      </w:r>
      <w:r w:rsidRPr="004C60A5">
        <w:rPr>
          <w:rStyle w:val="romain"/>
          <w:rFonts w:ascii="Century Gothic" w:hAnsi="Century Gothic" w:cs="Arial"/>
          <w:smallCaps/>
          <w:sz w:val="24"/>
          <w:szCs w:val="24"/>
          <w:shd w:val="clear" w:color="auto" w:fill="FFFFFF"/>
        </w:rPr>
        <w:t>vi</w:t>
      </w:r>
      <w:r w:rsidRPr="004C60A5">
        <w:rPr>
          <w:rFonts w:ascii="Century Gothic" w:hAnsi="Century Gothic" w:cs="Arial"/>
          <w:sz w:val="24"/>
          <w:szCs w:val="24"/>
          <w:shd w:val="clear" w:color="auto" w:fill="FFFFFF"/>
          <w:vertAlign w:val="superscript"/>
        </w:rPr>
        <w:t>e</w:t>
      </w:r>
      <w:r w:rsidRPr="004C60A5">
        <w:rPr>
          <w:rFonts w:ascii="Century Gothic" w:hAnsi="Century Gothic" w:cs="Arial"/>
          <w:sz w:val="24"/>
          <w:szCs w:val="24"/>
          <w:shd w:val="clear" w:color="auto" w:fill="FFFFFF"/>
        </w:rPr>
        <w:t> siècle, en</w:t>
      </w:r>
      <w:r w:rsidRPr="004C60A5">
        <w:rPr>
          <w:rStyle w:val="apple-converted-space"/>
          <w:rFonts w:ascii="Century Gothic" w:hAnsi="Century Gothic" w:cs="Arial"/>
          <w:sz w:val="24"/>
          <w:szCs w:val="24"/>
          <w:shd w:val="clear" w:color="auto" w:fill="FFFFFF"/>
        </w:rPr>
        <w:t> </w:t>
      </w:r>
      <w:hyperlink r:id="rId31" w:tooltip="Culture chinoise" w:history="1">
        <w:r w:rsidRPr="004C60A5">
          <w:rPr>
            <w:rStyle w:val="Lienhypertexte"/>
            <w:rFonts w:ascii="Century Gothic" w:hAnsi="Century Gothic" w:cs="Arial"/>
            <w:color w:val="auto"/>
            <w:sz w:val="24"/>
            <w:szCs w:val="24"/>
            <w:u w:val="none"/>
            <w:shd w:val="clear" w:color="auto" w:fill="FFFFFF"/>
          </w:rPr>
          <w:t>Chine</w:t>
        </w:r>
      </w:hyperlink>
      <w:r w:rsidRPr="004C60A5">
        <w:rPr>
          <w:rFonts w:ascii="Century Gothic" w:hAnsi="Century Gothic" w:cs="Arial"/>
          <w:sz w:val="24"/>
          <w:szCs w:val="24"/>
          <w:shd w:val="clear" w:color="auto" w:fill="FFFFFF"/>
        </w:rPr>
        <w:t>. Il y est appelé</w:t>
      </w:r>
      <w:r w:rsidRPr="004C60A5">
        <w:rPr>
          <w:rStyle w:val="apple-converted-space"/>
          <w:rFonts w:ascii="Century Gothic" w:hAnsi="Century Gothic" w:cs="Arial"/>
          <w:sz w:val="24"/>
          <w:szCs w:val="24"/>
          <w:shd w:val="clear" w:color="auto" w:fill="FFFFFF"/>
        </w:rPr>
        <w:t> </w:t>
      </w:r>
      <w:hyperlink r:id="rId32" w:tooltip="Zhézhǐ (page inexistante)" w:history="1">
        <w:proofErr w:type="spellStart"/>
        <w:r w:rsidRPr="004C60A5">
          <w:rPr>
            <w:rStyle w:val="Lienhypertexte"/>
            <w:rFonts w:ascii="Century Gothic" w:hAnsi="Century Gothic" w:cs="Arial"/>
            <w:color w:val="auto"/>
            <w:sz w:val="24"/>
            <w:szCs w:val="24"/>
            <w:u w:val="none"/>
            <w:shd w:val="clear" w:color="auto" w:fill="FFFFFF"/>
          </w:rPr>
          <w:t>zhézh</w:t>
        </w:r>
        <w:r w:rsidRPr="004C60A5">
          <w:rPr>
            <w:rStyle w:val="Lienhypertexte"/>
            <w:rFonts w:cs="Arial"/>
            <w:color w:val="auto"/>
            <w:sz w:val="24"/>
            <w:szCs w:val="24"/>
            <w:u w:val="none"/>
            <w:shd w:val="clear" w:color="auto" w:fill="FFFFFF"/>
          </w:rPr>
          <w:t>ǐ</w:t>
        </w:r>
        <w:proofErr w:type="spellEnd"/>
      </w:hyperlink>
      <w:r w:rsidRPr="004C60A5">
        <w:rPr>
          <w:rStyle w:val="apple-converted-space"/>
          <w:rFonts w:ascii="Century Gothic" w:hAnsi="Century Gothic" w:cs="Arial"/>
          <w:sz w:val="24"/>
          <w:szCs w:val="24"/>
          <w:shd w:val="clear" w:color="auto" w:fill="FFFFFF"/>
        </w:rPr>
        <w:t> </w:t>
      </w:r>
      <w:r w:rsidRPr="004C60A5">
        <w:rPr>
          <w:rFonts w:ascii="Century Gothic" w:hAnsi="Century Gothic" w:cs="Arial"/>
          <w:sz w:val="24"/>
          <w:szCs w:val="24"/>
          <w:shd w:val="clear" w:color="auto" w:fill="FFFFFF"/>
        </w:rPr>
        <w:t>, et daterait de la</w:t>
      </w:r>
      <w:r w:rsidRPr="004C60A5">
        <w:rPr>
          <w:rStyle w:val="apple-converted-space"/>
          <w:rFonts w:ascii="Century Gothic" w:hAnsi="Century Gothic" w:cs="Arial"/>
          <w:sz w:val="24"/>
          <w:szCs w:val="24"/>
          <w:shd w:val="clear" w:color="auto" w:fill="FFFFFF"/>
        </w:rPr>
        <w:t> </w:t>
      </w:r>
      <w:hyperlink r:id="rId33" w:tooltip="Dynastie des Han de l'Ouest" w:history="1">
        <w:r w:rsidRPr="004C60A5">
          <w:rPr>
            <w:rStyle w:val="Lienhypertexte"/>
            <w:rFonts w:ascii="Century Gothic" w:hAnsi="Century Gothic" w:cs="Arial"/>
            <w:color w:val="auto"/>
            <w:sz w:val="24"/>
            <w:szCs w:val="24"/>
            <w:u w:val="none"/>
            <w:shd w:val="clear" w:color="auto" w:fill="FFFFFF"/>
          </w:rPr>
          <w:t>dynastie des Han de l'Ouest</w:t>
        </w:r>
      </w:hyperlink>
      <w:r w:rsidRPr="004C60A5">
        <w:rPr>
          <w:rStyle w:val="apple-converted-space"/>
          <w:rFonts w:ascii="Century Gothic" w:hAnsi="Century Gothic" w:cs="Arial"/>
          <w:sz w:val="24"/>
          <w:szCs w:val="24"/>
          <w:shd w:val="clear" w:color="auto" w:fill="FFFFFF"/>
        </w:rPr>
        <w:t> </w:t>
      </w:r>
      <w:r w:rsidRPr="004C60A5">
        <w:rPr>
          <w:rFonts w:ascii="Century Gothic" w:hAnsi="Century Gothic" w:cs="Arial"/>
          <w:sz w:val="24"/>
          <w:szCs w:val="24"/>
          <w:shd w:val="clear" w:color="auto" w:fill="FFFFFF"/>
        </w:rPr>
        <w:t>(</w:t>
      </w:r>
      <w:hyperlink r:id="rId34" w:tooltip="202 av. J.-C." w:history="1">
        <w:r w:rsidRPr="004C60A5">
          <w:rPr>
            <w:rStyle w:val="Lienhypertexte"/>
            <w:rFonts w:ascii="Century Gothic" w:hAnsi="Century Gothic" w:cs="Arial"/>
            <w:color w:val="auto"/>
            <w:sz w:val="24"/>
            <w:szCs w:val="24"/>
            <w:u w:val="none"/>
            <w:shd w:val="clear" w:color="auto" w:fill="FFFFFF"/>
          </w:rPr>
          <w:t>−202</w:t>
        </w:r>
      </w:hyperlink>
      <w:r w:rsidRPr="004C60A5">
        <w:rPr>
          <w:rStyle w:val="apple-converted-space"/>
          <w:rFonts w:ascii="Century Gothic" w:hAnsi="Century Gothic" w:cs="Arial"/>
          <w:sz w:val="24"/>
          <w:szCs w:val="24"/>
          <w:shd w:val="clear" w:color="auto" w:fill="FFFFFF"/>
        </w:rPr>
        <w:t> </w:t>
      </w:r>
      <w:r w:rsidRPr="004C60A5">
        <w:rPr>
          <w:rFonts w:ascii="Century Gothic" w:hAnsi="Century Gothic" w:cs="Arial"/>
          <w:sz w:val="24"/>
          <w:szCs w:val="24"/>
          <w:shd w:val="clear" w:color="auto" w:fill="FFFFFF"/>
        </w:rPr>
        <w:t>–</w:t>
      </w:r>
      <w:r w:rsidRPr="004C60A5">
        <w:rPr>
          <w:rStyle w:val="apple-converted-space"/>
          <w:rFonts w:ascii="Century Gothic" w:hAnsi="Century Gothic" w:cs="Arial"/>
          <w:sz w:val="24"/>
          <w:szCs w:val="24"/>
          <w:shd w:val="clear" w:color="auto" w:fill="FFFFFF"/>
        </w:rPr>
        <w:t> </w:t>
      </w:r>
      <w:hyperlink r:id="rId35" w:tooltip="9" w:history="1">
        <w:r w:rsidRPr="004C60A5">
          <w:rPr>
            <w:rStyle w:val="Lienhypertexte"/>
            <w:rFonts w:ascii="Century Gothic" w:hAnsi="Century Gothic" w:cs="Arial"/>
            <w:color w:val="auto"/>
            <w:sz w:val="24"/>
            <w:szCs w:val="24"/>
            <w:u w:val="none"/>
            <w:shd w:val="clear" w:color="auto" w:fill="FFFFFF"/>
          </w:rPr>
          <w:t>9</w:t>
        </w:r>
      </w:hyperlink>
      <w:r w:rsidRPr="004C60A5">
        <w:rPr>
          <w:rFonts w:ascii="Century Gothic" w:hAnsi="Century Gothic" w:cs="Arial"/>
          <w:sz w:val="24"/>
          <w:szCs w:val="24"/>
          <w:shd w:val="clear" w:color="auto" w:fill="FFFFFF"/>
        </w:rPr>
        <w:t>) et aurait été apporté au Japon par des moines</w:t>
      </w:r>
      <w:r w:rsidRPr="004C60A5">
        <w:rPr>
          <w:rStyle w:val="apple-converted-space"/>
          <w:rFonts w:ascii="Century Gothic" w:hAnsi="Century Gothic" w:cs="Arial"/>
          <w:sz w:val="24"/>
          <w:szCs w:val="24"/>
          <w:shd w:val="clear" w:color="auto" w:fill="FFFFFF"/>
        </w:rPr>
        <w:t> </w:t>
      </w:r>
      <w:hyperlink r:id="rId36" w:tooltip="Bouddhisme" w:history="1">
        <w:r w:rsidRPr="004C60A5">
          <w:rPr>
            <w:rStyle w:val="Lienhypertexte"/>
            <w:rFonts w:ascii="Century Gothic" w:hAnsi="Century Gothic" w:cs="Arial"/>
            <w:color w:val="auto"/>
            <w:sz w:val="24"/>
            <w:szCs w:val="24"/>
            <w:u w:val="none"/>
            <w:shd w:val="clear" w:color="auto" w:fill="FFFFFF"/>
          </w:rPr>
          <w:t>bouddhistes</w:t>
        </w:r>
      </w:hyperlink>
      <w:r w:rsidRPr="004C60A5">
        <w:rPr>
          <w:rFonts w:ascii="Century Gothic" w:hAnsi="Century Gothic"/>
          <w:sz w:val="24"/>
          <w:szCs w:val="24"/>
        </w:rPr>
        <w:t>.</w:t>
      </w:r>
      <w:r w:rsidRPr="004C60A5">
        <w:rPr>
          <w:rStyle w:val="apple-converted-space"/>
          <w:rFonts w:ascii="Century Gothic" w:hAnsi="Century Gothic" w:cs="Arial"/>
          <w:sz w:val="24"/>
          <w:szCs w:val="24"/>
          <w:shd w:val="clear" w:color="auto" w:fill="FFFFFF"/>
        </w:rPr>
        <w:t> </w:t>
      </w:r>
    </w:p>
    <w:p w:rsidR="00F90AA9" w:rsidRPr="004C60A5" w:rsidRDefault="00F90AA9" w:rsidP="00B41EE6">
      <w:pPr>
        <w:spacing w:after="0" w:line="240" w:lineRule="auto"/>
        <w:rPr>
          <w:rFonts w:ascii="Century Gothic" w:hAnsi="Century Gothic" w:cs="Arial"/>
          <w:sz w:val="24"/>
          <w:szCs w:val="24"/>
          <w:shd w:val="clear" w:color="auto" w:fill="FFFFFF"/>
        </w:rPr>
      </w:pPr>
    </w:p>
    <w:p w:rsidR="00D14329" w:rsidRDefault="00D246CF" w:rsidP="00B41EE6">
      <w:pPr>
        <w:pStyle w:val="Paragraphedeliste"/>
        <w:spacing w:after="0" w:line="240" w:lineRule="auto"/>
        <w:ind w:left="0"/>
        <w:rPr>
          <w:rFonts w:ascii="Century Gothic" w:hAnsi="Century Gothic" w:cs="Arial"/>
          <w:b/>
          <w:sz w:val="24"/>
          <w:szCs w:val="24"/>
          <w:u w:val="single"/>
          <w:shd w:val="clear" w:color="auto" w:fill="FFFFFF"/>
        </w:rPr>
      </w:pPr>
      <w:r w:rsidRPr="004C60A5">
        <w:rPr>
          <w:rFonts w:ascii="Century Gothic" w:hAnsi="Century Gothic" w:cs="Arial"/>
          <w:b/>
          <w:sz w:val="24"/>
          <w:szCs w:val="24"/>
          <w:u w:val="single"/>
          <w:shd w:val="clear" w:color="auto" w:fill="FFFFFF"/>
        </w:rPr>
        <w:t>– Le parapluie</w:t>
      </w:r>
    </w:p>
    <w:p w:rsidR="00E5350B" w:rsidRPr="004C60A5" w:rsidRDefault="00E5350B" w:rsidP="00B41EE6">
      <w:pPr>
        <w:pStyle w:val="Paragraphedeliste"/>
        <w:spacing w:after="0" w:line="240" w:lineRule="auto"/>
        <w:ind w:left="0"/>
        <w:rPr>
          <w:rFonts w:ascii="Century Gothic" w:hAnsi="Century Gothic" w:cs="Arial"/>
          <w:b/>
          <w:sz w:val="24"/>
          <w:szCs w:val="24"/>
          <w:u w:val="single"/>
          <w:shd w:val="clear" w:color="auto" w:fill="FFFFFF"/>
        </w:rPr>
      </w:pPr>
    </w:p>
    <w:p w:rsidR="00D14329" w:rsidRPr="004C60A5" w:rsidRDefault="00CD1B41" w:rsidP="00B41EE6">
      <w:pPr>
        <w:pStyle w:val="NormalWeb"/>
        <w:shd w:val="clear" w:color="auto" w:fill="FFFFFF"/>
        <w:spacing w:before="0" w:beforeAutospacing="0" w:after="0" w:afterAutospacing="0"/>
        <w:textAlignment w:val="baseline"/>
        <w:rPr>
          <w:rFonts w:ascii="Century Gothic" w:hAnsi="Century Gothic"/>
        </w:rPr>
      </w:pPr>
      <w:r w:rsidRPr="004C60A5">
        <w:rPr>
          <w:rFonts w:ascii="Century Gothic" w:hAnsi="Century Gothic"/>
        </w:rPr>
        <w:t>Le</w:t>
      </w:r>
      <w:r w:rsidR="00D14329" w:rsidRPr="004C60A5">
        <w:rPr>
          <w:rFonts w:ascii="Century Gothic" w:hAnsi="Century Gothic"/>
        </w:rPr>
        <w:t xml:space="preserve"> parapluie a été inventé il y a plus de 3500 ans en Chine. De nombreuses légendes racontent son origine. Parmi les plus connues, les récits contenus dans « Eclats de Jade » racontent l’histoire d’un homme, </w:t>
      </w:r>
      <w:proofErr w:type="spellStart"/>
      <w:r w:rsidR="00D14329" w:rsidRPr="004C60A5">
        <w:rPr>
          <w:rFonts w:ascii="Century Gothic" w:hAnsi="Century Gothic"/>
        </w:rPr>
        <w:t>Luban</w:t>
      </w:r>
      <w:proofErr w:type="spellEnd"/>
      <w:r w:rsidR="00D14329" w:rsidRPr="004C60A5">
        <w:rPr>
          <w:rFonts w:ascii="Century Gothic" w:hAnsi="Century Gothic"/>
        </w:rPr>
        <w:t xml:space="preserve">, dont la femme devait transporter des repas sous la pluie. </w:t>
      </w:r>
      <w:proofErr w:type="spellStart"/>
      <w:r w:rsidR="00D14329" w:rsidRPr="004C60A5">
        <w:rPr>
          <w:rFonts w:ascii="Century Gothic" w:hAnsi="Century Gothic"/>
        </w:rPr>
        <w:t>Luban</w:t>
      </w:r>
      <w:proofErr w:type="spellEnd"/>
      <w:r w:rsidR="00D14329" w:rsidRPr="004C60A5">
        <w:rPr>
          <w:rFonts w:ascii="Century Gothic" w:hAnsi="Century Gothic"/>
        </w:rPr>
        <w:t xml:space="preserve"> commença à construire des pavillons le long de la route. Puis, c’est en voyant les enfants s’abriter sous des feuilles de Lotus qu’il eu une idée beaucoup plus simple et inventa le parapluie.</w:t>
      </w:r>
    </w:p>
    <w:p w:rsidR="00D14329" w:rsidRPr="004C60A5" w:rsidRDefault="00D14329" w:rsidP="00B41EE6">
      <w:pPr>
        <w:pStyle w:val="NormalWeb"/>
        <w:shd w:val="clear" w:color="auto" w:fill="FFFFFF"/>
        <w:spacing w:before="0" w:beforeAutospacing="0" w:after="0" w:afterAutospacing="0"/>
        <w:textAlignment w:val="baseline"/>
        <w:rPr>
          <w:rFonts w:ascii="Century Gothic" w:hAnsi="Century Gothic"/>
        </w:rPr>
      </w:pPr>
      <w:r w:rsidRPr="004C60A5">
        <w:rPr>
          <w:rFonts w:ascii="Century Gothic" w:hAnsi="Century Gothic"/>
        </w:rPr>
        <w:t>Le parapluie devint vite un accessoire de mode dans la Chine ancienne. Coloré, riche en décorations, il participe au statut social, comme la garde robe. Il est également utilisé dans les spectacles comme symbole de la fortune et de l’honneur. Porté par un dirigeant, le parapluie signifiait qu’il protégeait le peuple.</w:t>
      </w:r>
    </w:p>
    <w:p w:rsidR="003726B9" w:rsidRPr="004C60A5" w:rsidRDefault="003726B9" w:rsidP="00B41EE6">
      <w:pPr>
        <w:spacing w:after="0" w:line="240" w:lineRule="auto"/>
        <w:rPr>
          <w:rFonts w:ascii="Century Gothic" w:hAnsi="Century Gothic" w:cs="Arial"/>
          <w:sz w:val="24"/>
          <w:szCs w:val="24"/>
          <w:shd w:val="clear" w:color="auto" w:fill="FFFFFF"/>
        </w:rPr>
      </w:pPr>
    </w:p>
    <w:p w:rsidR="002C2BA6" w:rsidRDefault="00D246CF" w:rsidP="00B41EE6">
      <w:pPr>
        <w:spacing w:after="0" w:line="240" w:lineRule="auto"/>
        <w:rPr>
          <w:rFonts w:ascii="Century Gothic" w:hAnsi="Century Gothic" w:cs="Arial"/>
          <w:b/>
          <w:sz w:val="24"/>
          <w:szCs w:val="24"/>
          <w:u w:val="single"/>
          <w:shd w:val="clear" w:color="auto" w:fill="FFFFFF"/>
        </w:rPr>
      </w:pPr>
      <w:r w:rsidRPr="003726B9">
        <w:rPr>
          <w:rFonts w:ascii="Century Gothic" w:hAnsi="Century Gothic" w:cs="Arial"/>
          <w:b/>
          <w:sz w:val="24"/>
          <w:szCs w:val="24"/>
          <w:u w:val="single"/>
          <w:shd w:val="clear" w:color="auto" w:fill="FFFFFF"/>
        </w:rPr>
        <w:t>– Le parachute</w:t>
      </w:r>
    </w:p>
    <w:p w:rsidR="003726B9" w:rsidRPr="003726B9" w:rsidRDefault="003726B9" w:rsidP="00B41EE6">
      <w:pPr>
        <w:spacing w:after="0" w:line="240" w:lineRule="auto"/>
        <w:rPr>
          <w:rFonts w:ascii="Century Gothic" w:hAnsi="Century Gothic" w:cs="Arial"/>
          <w:b/>
          <w:sz w:val="24"/>
          <w:szCs w:val="24"/>
          <w:u w:val="single"/>
          <w:shd w:val="clear" w:color="auto" w:fill="FFFFFF"/>
        </w:rPr>
      </w:pPr>
    </w:p>
    <w:p w:rsidR="00DC6A87" w:rsidRDefault="002C2BA6" w:rsidP="00B41EE6">
      <w:pPr>
        <w:spacing w:after="0" w:line="240" w:lineRule="auto"/>
        <w:rPr>
          <w:rFonts w:ascii="Century Gothic" w:hAnsi="Century Gothic"/>
          <w:sz w:val="24"/>
          <w:szCs w:val="24"/>
          <w:shd w:val="clear" w:color="auto" w:fill="FFFFFF"/>
        </w:rPr>
      </w:pPr>
      <w:r w:rsidRPr="004C60A5">
        <w:rPr>
          <w:rFonts w:ascii="Century Gothic" w:hAnsi="Century Gothic"/>
          <w:sz w:val="24"/>
          <w:szCs w:val="24"/>
          <w:shd w:val="clear" w:color="auto" w:fill="FFFFFF"/>
        </w:rPr>
        <w:t xml:space="preserve">Dans l’histoire de la Chine, il existe une légende concernant l’empereur </w:t>
      </w:r>
      <w:proofErr w:type="spellStart"/>
      <w:r w:rsidRPr="004C60A5">
        <w:rPr>
          <w:rFonts w:ascii="Century Gothic" w:hAnsi="Century Gothic"/>
          <w:sz w:val="24"/>
          <w:szCs w:val="24"/>
          <w:shd w:val="clear" w:color="auto" w:fill="FFFFFF"/>
        </w:rPr>
        <w:t>Shun</w:t>
      </w:r>
      <w:proofErr w:type="spellEnd"/>
      <w:r w:rsidRPr="004C60A5">
        <w:rPr>
          <w:rFonts w:ascii="Century Gothic" w:hAnsi="Century Gothic"/>
          <w:sz w:val="24"/>
          <w:szCs w:val="24"/>
          <w:shd w:val="clear" w:color="auto" w:fill="FFFFFF"/>
        </w:rPr>
        <w:t xml:space="preserve"> (souverain mythique de l’antiquité chinoise, appartenant au groupe des Cinq </w:t>
      </w:r>
      <w:r w:rsidRPr="004C60A5">
        <w:rPr>
          <w:rFonts w:ascii="Century Gothic" w:hAnsi="Century Gothic"/>
          <w:sz w:val="24"/>
          <w:szCs w:val="24"/>
          <w:shd w:val="clear" w:color="auto" w:fill="FFFFFF"/>
        </w:rPr>
        <w:lastRenderedPageBreak/>
        <w:t>empereurs). Ce récit qui se déroule près de 2000 ans avant JC, conte l’histoire de cet empereur contraint de sauter d’une tour en feu pour échapper à une mort atroce. Mais pour ne pas s’écraser au sol, l’empereur aurais eu cette ingénieuse idée d’utiliser à bout de bras deux grands chapeaux de bambou pour freiner ça chute.</w:t>
      </w:r>
      <w:r w:rsidR="00CE5454" w:rsidRPr="004C60A5">
        <w:rPr>
          <w:rFonts w:ascii="Century Gothic" w:hAnsi="Century Gothic"/>
          <w:sz w:val="24"/>
          <w:szCs w:val="24"/>
          <w:shd w:val="clear" w:color="auto" w:fill="FFFFFF"/>
        </w:rPr>
        <w:t xml:space="preserve"> Il est mort quand même ! </w:t>
      </w:r>
    </w:p>
    <w:p w:rsidR="00DC6A87" w:rsidRDefault="00DC6A87" w:rsidP="00B41EE6">
      <w:pPr>
        <w:spacing w:after="0" w:line="240" w:lineRule="auto"/>
        <w:rPr>
          <w:rFonts w:ascii="Century Gothic" w:hAnsi="Century Gothic"/>
          <w:sz w:val="24"/>
          <w:szCs w:val="24"/>
          <w:shd w:val="clear" w:color="auto" w:fill="FFFFFF"/>
        </w:rPr>
      </w:pPr>
    </w:p>
    <w:p w:rsidR="00CE5454" w:rsidRDefault="003726B9" w:rsidP="00B41EE6">
      <w:pPr>
        <w:spacing w:after="0" w:line="240" w:lineRule="auto"/>
        <w:rPr>
          <w:rFonts w:ascii="Century Gothic" w:eastAsia="Times New Roman" w:hAnsi="Century Gothic" w:cs="Times New Roman"/>
          <w:b/>
          <w:bCs/>
          <w:sz w:val="24"/>
          <w:szCs w:val="24"/>
          <w:u w:val="single"/>
          <w:lang w:eastAsia="fr-FR"/>
        </w:rPr>
      </w:pPr>
      <w:r>
        <w:rPr>
          <w:rFonts w:ascii="Century Gothic" w:eastAsia="Times New Roman" w:hAnsi="Century Gothic" w:cs="Times New Roman"/>
          <w:b/>
          <w:bCs/>
          <w:sz w:val="24"/>
          <w:szCs w:val="24"/>
          <w:u w:val="single"/>
          <w:lang w:eastAsia="fr-FR"/>
        </w:rPr>
        <w:t>-</w:t>
      </w:r>
      <w:r w:rsidR="00CE5454" w:rsidRPr="003726B9">
        <w:rPr>
          <w:rFonts w:ascii="Century Gothic" w:eastAsia="Times New Roman" w:hAnsi="Century Gothic" w:cs="Times New Roman"/>
          <w:b/>
          <w:bCs/>
          <w:sz w:val="24"/>
          <w:szCs w:val="24"/>
          <w:u w:val="single"/>
          <w:lang w:eastAsia="fr-FR"/>
        </w:rPr>
        <w:t>Le cerf-volant</w:t>
      </w:r>
    </w:p>
    <w:p w:rsidR="003726B9" w:rsidRPr="003726B9" w:rsidRDefault="003726B9" w:rsidP="00B41EE6">
      <w:pPr>
        <w:spacing w:after="0" w:line="240" w:lineRule="auto"/>
        <w:rPr>
          <w:rFonts w:ascii="Century Gothic" w:eastAsia="Times New Roman" w:hAnsi="Century Gothic" w:cs="Times New Roman"/>
          <w:b/>
          <w:sz w:val="24"/>
          <w:szCs w:val="24"/>
          <w:u w:val="single"/>
          <w:lang w:eastAsia="fr-FR"/>
        </w:rPr>
      </w:pPr>
    </w:p>
    <w:p w:rsidR="00CE5454" w:rsidRDefault="00CE5454" w:rsidP="00B41EE6">
      <w:pPr>
        <w:spacing w:after="0" w:line="240" w:lineRule="auto"/>
        <w:rPr>
          <w:rFonts w:ascii="Century Gothic" w:eastAsia="Times New Roman" w:hAnsi="Century Gothic" w:cs="Times New Roman"/>
          <w:sz w:val="24"/>
          <w:szCs w:val="24"/>
          <w:lang w:eastAsia="fr-FR"/>
        </w:rPr>
      </w:pPr>
      <w:r w:rsidRPr="004C60A5">
        <w:rPr>
          <w:rFonts w:ascii="Century Gothic" w:eastAsia="Times New Roman" w:hAnsi="Century Gothic" w:cs="Times New Roman"/>
          <w:sz w:val="24"/>
          <w:szCs w:val="24"/>
          <w:lang w:eastAsia="fr-FR"/>
        </w:rPr>
        <w:t xml:space="preserve">Inventé au </w:t>
      </w:r>
      <w:proofErr w:type="spellStart"/>
      <w:r w:rsidRPr="004C60A5">
        <w:rPr>
          <w:rFonts w:ascii="Century Gothic" w:eastAsia="Times New Roman" w:hAnsi="Century Gothic" w:cs="Times New Roman"/>
          <w:sz w:val="24"/>
          <w:szCs w:val="24"/>
          <w:lang w:eastAsia="fr-FR"/>
        </w:rPr>
        <w:t>IVè</w:t>
      </w:r>
      <w:proofErr w:type="spellEnd"/>
      <w:r w:rsidRPr="004C60A5">
        <w:rPr>
          <w:rFonts w:ascii="Century Gothic" w:eastAsia="Times New Roman" w:hAnsi="Century Gothic" w:cs="Times New Roman"/>
          <w:sz w:val="24"/>
          <w:szCs w:val="24"/>
          <w:lang w:eastAsia="fr-FR"/>
        </w:rPr>
        <w:t xml:space="preserve"> siècle avant Jésus-Christ, le cerf-volant ne sert pas uniquement à faire plaisir aux petits enfants (ou aux grands). Non, il est plutôt mis au point à des fins militaires pour envoyer des messages secrets par dessus les lignes ennemies. Marco Polo nous raconte même dans ses écrits que </w:t>
      </w:r>
      <w:proofErr w:type="gramStart"/>
      <w:r w:rsidRPr="004C60A5">
        <w:rPr>
          <w:rFonts w:ascii="Century Gothic" w:eastAsia="Times New Roman" w:hAnsi="Century Gothic" w:cs="Times New Roman"/>
          <w:sz w:val="24"/>
          <w:szCs w:val="24"/>
          <w:lang w:eastAsia="fr-FR"/>
        </w:rPr>
        <w:t>certains cerf-volant</w:t>
      </w:r>
      <w:proofErr w:type="gramEnd"/>
      <w:r w:rsidRPr="004C60A5">
        <w:rPr>
          <w:rFonts w:ascii="Century Gothic" w:eastAsia="Times New Roman" w:hAnsi="Century Gothic" w:cs="Times New Roman"/>
          <w:sz w:val="24"/>
          <w:szCs w:val="24"/>
          <w:lang w:eastAsia="fr-FR"/>
        </w:rPr>
        <w:t xml:space="preserve"> sont capables de transporter un homme! Une technologie bien pratique pour prendre le dessus sur ses ennemis…</w:t>
      </w:r>
    </w:p>
    <w:p w:rsidR="00D246CF" w:rsidRDefault="00D246CF" w:rsidP="00B41EE6">
      <w:pPr>
        <w:spacing w:after="0" w:line="240" w:lineRule="auto"/>
        <w:rPr>
          <w:rFonts w:ascii="Century Gothic" w:hAnsi="Century Gothic" w:cs="Arial"/>
          <w:b/>
          <w:sz w:val="24"/>
          <w:szCs w:val="24"/>
          <w:u w:val="single"/>
          <w:shd w:val="clear" w:color="auto" w:fill="FFFFFF"/>
        </w:rPr>
      </w:pPr>
      <w:r w:rsidRPr="004C60A5">
        <w:rPr>
          <w:rFonts w:ascii="Century Gothic" w:hAnsi="Century Gothic" w:cs="Arial"/>
          <w:sz w:val="24"/>
          <w:szCs w:val="24"/>
        </w:rPr>
        <w:br/>
      </w:r>
      <w:r w:rsidRPr="003726B9">
        <w:rPr>
          <w:rFonts w:ascii="Century Gothic" w:hAnsi="Century Gothic" w:cs="Arial"/>
          <w:b/>
          <w:sz w:val="24"/>
          <w:szCs w:val="24"/>
          <w:u w:val="single"/>
          <w:shd w:val="clear" w:color="auto" w:fill="FFFFFF"/>
        </w:rPr>
        <w:t>– L’hélicoptère</w:t>
      </w:r>
    </w:p>
    <w:p w:rsidR="003726B9" w:rsidRPr="003726B9" w:rsidRDefault="003726B9" w:rsidP="00B41EE6">
      <w:pPr>
        <w:spacing w:after="0" w:line="240" w:lineRule="auto"/>
        <w:rPr>
          <w:rFonts w:ascii="Century Gothic" w:hAnsi="Century Gothic" w:cs="Arial"/>
          <w:b/>
          <w:sz w:val="24"/>
          <w:szCs w:val="24"/>
          <w:u w:val="single"/>
          <w:shd w:val="clear" w:color="auto" w:fill="FFFFFF"/>
        </w:rPr>
      </w:pPr>
    </w:p>
    <w:p w:rsidR="002C2BA6" w:rsidRDefault="002C2BA6" w:rsidP="00B41EE6">
      <w:pPr>
        <w:spacing w:after="0" w:line="240" w:lineRule="auto"/>
        <w:rPr>
          <w:rFonts w:ascii="Century Gothic" w:hAnsi="Century Gothic" w:cs="Arial"/>
          <w:sz w:val="24"/>
          <w:szCs w:val="24"/>
          <w:shd w:val="clear" w:color="auto" w:fill="FFFFFF"/>
        </w:rPr>
      </w:pPr>
      <w:r w:rsidRPr="004C60A5">
        <w:rPr>
          <w:rFonts w:ascii="Century Gothic" w:hAnsi="Century Gothic" w:cs="Arial"/>
          <w:sz w:val="24"/>
          <w:szCs w:val="24"/>
          <w:shd w:val="clear" w:color="auto" w:fill="FFFFFF"/>
        </w:rPr>
        <w:t>Depuis le</w:t>
      </w:r>
      <w:r w:rsidRPr="004C60A5">
        <w:rPr>
          <w:rStyle w:val="apple-converted-space"/>
          <w:rFonts w:ascii="Century Gothic" w:hAnsi="Century Gothic" w:cs="Arial"/>
          <w:sz w:val="24"/>
          <w:szCs w:val="24"/>
          <w:shd w:val="clear" w:color="auto" w:fill="FFFFFF"/>
        </w:rPr>
        <w:t> </w:t>
      </w:r>
      <w:r w:rsidRPr="004C60A5">
        <w:rPr>
          <w:rStyle w:val="romain"/>
          <w:rFonts w:ascii="Century Gothic" w:hAnsi="Century Gothic" w:cs="Arial"/>
          <w:smallCaps/>
          <w:sz w:val="24"/>
          <w:szCs w:val="24"/>
          <w:shd w:val="clear" w:color="auto" w:fill="FFFFFF"/>
        </w:rPr>
        <w:t>iv</w:t>
      </w:r>
      <w:r w:rsidRPr="004C60A5">
        <w:rPr>
          <w:rFonts w:ascii="Century Gothic" w:hAnsi="Century Gothic" w:cs="Arial"/>
          <w:sz w:val="24"/>
          <w:szCs w:val="24"/>
          <w:shd w:val="clear" w:color="auto" w:fill="FFFFFF"/>
          <w:vertAlign w:val="superscript"/>
        </w:rPr>
        <w:t>e</w:t>
      </w:r>
      <w:r w:rsidRPr="004C60A5">
        <w:rPr>
          <w:rFonts w:ascii="Century Gothic" w:hAnsi="Century Gothic" w:cs="Arial"/>
          <w:sz w:val="24"/>
          <w:szCs w:val="24"/>
          <w:shd w:val="clear" w:color="auto" w:fill="FFFFFF"/>
        </w:rPr>
        <w:t> siècle</w:t>
      </w:r>
      <w:r w:rsidRPr="004C60A5">
        <w:rPr>
          <w:rStyle w:val="apple-converted-space"/>
          <w:rFonts w:ascii="Century Gothic" w:hAnsi="Century Gothic" w:cs="Arial"/>
          <w:sz w:val="24"/>
          <w:szCs w:val="24"/>
          <w:shd w:val="clear" w:color="auto" w:fill="FFFFFF"/>
        </w:rPr>
        <w:t> </w:t>
      </w:r>
      <w:r w:rsidRPr="004C60A5">
        <w:rPr>
          <w:rFonts w:ascii="Century Gothic" w:hAnsi="Century Gothic"/>
          <w:sz w:val="24"/>
          <w:szCs w:val="24"/>
        </w:rPr>
        <w:t>av. J.-C.</w:t>
      </w:r>
      <w:r w:rsidRPr="004C60A5">
        <w:rPr>
          <w:rFonts w:ascii="Century Gothic" w:hAnsi="Century Gothic" w:cs="Arial"/>
          <w:sz w:val="24"/>
          <w:szCs w:val="24"/>
          <w:shd w:val="clear" w:color="auto" w:fill="FFFFFF"/>
        </w:rPr>
        <w:t>, les</w:t>
      </w:r>
      <w:r w:rsidRPr="004C60A5">
        <w:rPr>
          <w:rStyle w:val="apple-converted-space"/>
          <w:rFonts w:ascii="Century Gothic" w:hAnsi="Century Gothic" w:cs="Arial"/>
          <w:sz w:val="24"/>
          <w:szCs w:val="24"/>
          <w:shd w:val="clear" w:color="auto" w:fill="FFFFFF"/>
        </w:rPr>
        <w:t> </w:t>
      </w:r>
      <w:hyperlink r:id="rId37" w:anchor="Sciences_et_inventions" w:tooltip="Chine" w:history="1">
        <w:r w:rsidRPr="004C60A5">
          <w:rPr>
            <w:rStyle w:val="Lienhypertexte"/>
            <w:rFonts w:ascii="Century Gothic" w:hAnsi="Century Gothic" w:cs="Arial"/>
            <w:color w:val="auto"/>
            <w:sz w:val="24"/>
            <w:szCs w:val="24"/>
            <w:u w:val="none"/>
            <w:shd w:val="clear" w:color="auto" w:fill="FFFFFF"/>
          </w:rPr>
          <w:t>Chinois</w:t>
        </w:r>
      </w:hyperlink>
      <w:r w:rsidRPr="004C60A5">
        <w:rPr>
          <w:rStyle w:val="apple-converted-space"/>
          <w:rFonts w:ascii="Century Gothic" w:hAnsi="Century Gothic" w:cs="Arial"/>
          <w:sz w:val="24"/>
          <w:szCs w:val="24"/>
          <w:shd w:val="clear" w:color="auto" w:fill="FFFFFF"/>
        </w:rPr>
        <w:t> </w:t>
      </w:r>
      <w:r w:rsidRPr="004C60A5">
        <w:rPr>
          <w:rFonts w:ascii="Century Gothic" w:hAnsi="Century Gothic" w:cs="Arial"/>
          <w:sz w:val="24"/>
          <w:szCs w:val="24"/>
          <w:shd w:val="clear" w:color="auto" w:fill="FFFFFF"/>
        </w:rPr>
        <w:t>faisaient voler de petits jouets sur le principe de l'hélicoptère pour fasciner les enfants. Par l'intermédiaire du commerce, on sait que ce jouet est arrivé jusqu'en Europe.</w:t>
      </w:r>
    </w:p>
    <w:p w:rsidR="003726B9" w:rsidRDefault="003726B9" w:rsidP="00B41EE6">
      <w:pPr>
        <w:spacing w:after="0" w:line="240" w:lineRule="auto"/>
        <w:rPr>
          <w:rFonts w:ascii="Century Gothic" w:eastAsia="Times New Roman" w:hAnsi="Century Gothic" w:cs="Times New Roman"/>
          <w:sz w:val="24"/>
          <w:szCs w:val="24"/>
          <w:lang w:eastAsia="fr-FR"/>
        </w:rPr>
      </w:pPr>
    </w:p>
    <w:p w:rsidR="00C407CE" w:rsidRDefault="003726B9" w:rsidP="00B41EE6">
      <w:pPr>
        <w:spacing w:after="0" w:line="240" w:lineRule="auto"/>
        <w:rPr>
          <w:rFonts w:ascii="Century Gothic" w:eastAsia="Times New Roman" w:hAnsi="Century Gothic" w:cs="Times New Roman"/>
          <w:b/>
          <w:bCs/>
          <w:sz w:val="24"/>
          <w:szCs w:val="24"/>
          <w:u w:val="single"/>
          <w:lang w:eastAsia="fr-FR"/>
        </w:rPr>
      </w:pPr>
      <w:r>
        <w:rPr>
          <w:rFonts w:ascii="Century Gothic" w:eastAsia="Times New Roman" w:hAnsi="Century Gothic" w:cs="Times New Roman"/>
          <w:b/>
          <w:bCs/>
          <w:sz w:val="24"/>
          <w:szCs w:val="24"/>
          <w:u w:val="single"/>
          <w:lang w:eastAsia="fr-FR"/>
        </w:rPr>
        <w:t>-</w:t>
      </w:r>
      <w:r w:rsidR="00C407CE" w:rsidRPr="003726B9">
        <w:rPr>
          <w:rFonts w:ascii="Century Gothic" w:eastAsia="Times New Roman" w:hAnsi="Century Gothic" w:cs="Times New Roman"/>
          <w:b/>
          <w:bCs/>
          <w:sz w:val="24"/>
          <w:szCs w:val="24"/>
          <w:u w:val="single"/>
          <w:lang w:eastAsia="fr-FR"/>
        </w:rPr>
        <w:t>Le gouvernail</w:t>
      </w:r>
    </w:p>
    <w:p w:rsidR="003726B9" w:rsidRPr="003726B9" w:rsidRDefault="003726B9" w:rsidP="00B41EE6">
      <w:pPr>
        <w:spacing w:after="0" w:line="240" w:lineRule="auto"/>
        <w:rPr>
          <w:rFonts w:ascii="Century Gothic" w:eastAsia="Times New Roman" w:hAnsi="Century Gothic" w:cs="Times New Roman"/>
          <w:b/>
          <w:sz w:val="24"/>
          <w:szCs w:val="24"/>
          <w:u w:val="single"/>
          <w:lang w:eastAsia="fr-FR"/>
        </w:rPr>
      </w:pPr>
    </w:p>
    <w:p w:rsidR="003726B9" w:rsidRDefault="00C407CE" w:rsidP="00B41EE6">
      <w:pPr>
        <w:spacing w:after="0" w:line="240" w:lineRule="auto"/>
        <w:rPr>
          <w:rFonts w:ascii="Century Gothic" w:eastAsia="Times New Roman" w:hAnsi="Century Gothic" w:cs="Times New Roman"/>
          <w:sz w:val="24"/>
          <w:szCs w:val="24"/>
          <w:lang w:eastAsia="fr-FR"/>
        </w:rPr>
      </w:pPr>
      <w:r w:rsidRPr="004C60A5">
        <w:rPr>
          <w:rFonts w:ascii="Century Gothic" w:eastAsia="Times New Roman" w:hAnsi="Century Gothic" w:cs="Times New Roman"/>
          <w:sz w:val="24"/>
          <w:szCs w:val="24"/>
          <w:lang w:eastAsia="fr-FR"/>
        </w:rPr>
        <w:t xml:space="preserve">Qu’on se le dise, les Chinois ont plus d’un millénaire d’avance sur nous sur ce coup. 1300 ans pour être exact! Car ils équipent leurs navires d’un gouvernail depuis un siècle avant Jésus-Christ… quand les Occidentaux ne découvrent ce dispositif bien pratique qu’au </w:t>
      </w:r>
      <w:proofErr w:type="spellStart"/>
      <w:r w:rsidRPr="004C60A5">
        <w:rPr>
          <w:rFonts w:ascii="Century Gothic" w:eastAsia="Times New Roman" w:hAnsi="Century Gothic" w:cs="Times New Roman"/>
          <w:sz w:val="24"/>
          <w:szCs w:val="24"/>
          <w:lang w:eastAsia="fr-FR"/>
        </w:rPr>
        <w:t>XIIè</w:t>
      </w:r>
      <w:proofErr w:type="spellEnd"/>
      <w:r w:rsidRPr="004C60A5">
        <w:rPr>
          <w:rFonts w:ascii="Century Gothic" w:eastAsia="Times New Roman" w:hAnsi="Century Gothic" w:cs="Times New Roman"/>
          <w:sz w:val="24"/>
          <w:szCs w:val="24"/>
          <w:lang w:eastAsia="fr-FR"/>
        </w:rPr>
        <w:t xml:space="preserve"> siècle!</w:t>
      </w:r>
    </w:p>
    <w:p w:rsidR="00DC6A87" w:rsidRPr="004C60A5" w:rsidRDefault="00DC6A87" w:rsidP="00B41EE6">
      <w:pPr>
        <w:spacing w:after="0" w:line="240" w:lineRule="auto"/>
        <w:rPr>
          <w:rFonts w:ascii="Century Gothic" w:eastAsia="Times New Roman" w:hAnsi="Century Gothic" w:cs="Times New Roman"/>
          <w:sz w:val="24"/>
          <w:szCs w:val="24"/>
          <w:lang w:eastAsia="fr-FR"/>
        </w:rPr>
      </w:pPr>
    </w:p>
    <w:p w:rsidR="00C407CE" w:rsidRDefault="003726B9" w:rsidP="00B41EE6">
      <w:pPr>
        <w:spacing w:after="0" w:line="240" w:lineRule="auto"/>
        <w:rPr>
          <w:rFonts w:ascii="Century Gothic" w:eastAsia="Times New Roman" w:hAnsi="Century Gothic" w:cs="Times New Roman"/>
          <w:b/>
          <w:bCs/>
          <w:sz w:val="24"/>
          <w:szCs w:val="24"/>
          <w:u w:val="single"/>
          <w:lang w:eastAsia="fr-FR"/>
        </w:rPr>
      </w:pPr>
      <w:r>
        <w:rPr>
          <w:rFonts w:ascii="Century Gothic" w:eastAsia="Times New Roman" w:hAnsi="Century Gothic" w:cs="Times New Roman"/>
          <w:b/>
          <w:bCs/>
          <w:sz w:val="24"/>
          <w:szCs w:val="24"/>
          <w:u w:val="single"/>
          <w:lang w:eastAsia="fr-FR"/>
        </w:rPr>
        <w:t>-</w:t>
      </w:r>
      <w:r w:rsidR="00C407CE" w:rsidRPr="003726B9">
        <w:rPr>
          <w:rFonts w:ascii="Century Gothic" w:eastAsia="Times New Roman" w:hAnsi="Century Gothic" w:cs="Times New Roman"/>
          <w:b/>
          <w:bCs/>
          <w:sz w:val="24"/>
          <w:szCs w:val="24"/>
          <w:u w:val="single"/>
          <w:lang w:eastAsia="fr-FR"/>
        </w:rPr>
        <w:t>La roue à aubes</w:t>
      </w:r>
    </w:p>
    <w:p w:rsidR="003726B9" w:rsidRPr="003726B9" w:rsidRDefault="003726B9" w:rsidP="00B41EE6">
      <w:pPr>
        <w:spacing w:after="0" w:line="240" w:lineRule="auto"/>
        <w:rPr>
          <w:rFonts w:ascii="Century Gothic" w:eastAsia="Times New Roman" w:hAnsi="Century Gothic" w:cs="Times New Roman"/>
          <w:b/>
          <w:sz w:val="24"/>
          <w:szCs w:val="24"/>
          <w:u w:val="single"/>
          <w:lang w:eastAsia="fr-FR"/>
        </w:rPr>
      </w:pPr>
    </w:p>
    <w:p w:rsidR="00C407CE" w:rsidRDefault="00C407CE" w:rsidP="00B41EE6">
      <w:pPr>
        <w:spacing w:after="0" w:line="240" w:lineRule="auto"/>
        <w:rPr>
          <w:rFonts w:ascii="Century Gothic" w:eastAsia="Times New Roman" w:hAnsi="Century Gothic" w:cs="Times New Roman"/>
          <w:sz w:val="24"/>
          <w:szCs w:val="24"/>
          <w:lang w:eastAsia="fr-FR"/>
        </w:rPr>
      </w:pPr>
      <w:r w:rsidRPr="004C60A5">
        <w:rPr>
          <w:rFonts w:ascii="Century Gothic" w:eastAsia="Times New Roman" w:hAnsi="Century Gothic" w:cs="Times New Roman"/>
          <w:sz w:val="24"/>
          <w:szCs w:val="24"/>
          <w:lang w:eastAsia="fr-FR"/>
        </w:rPr>
        <w:t>C’est tout con, il suffisait d’y penser, mais les Chinois l’ont fait avant tout le monde… Dès le premier siècle de notre ère, on voit fleurir un peu partout ces immenses roues actionnées grâce à l’énergie hydraulique. Une énergie simple, efficace et pas chère servant tout autant à moudre le grain qu’à actionner les soufflets des forges!</w:t>
      </w:r>
    </w:p>
    <w:p w:rsidR="003726B9" w:rsidRPr="004C60A5" w:rsidRDefault="003726B9" w:rsidP="00B41EE6">
      <w:pPr>
        <w:spacing w:after="0" w:line="240" w:lineRule="auto"/>
        <w:rPr>
          <w:rFonts w:ascii="Century Gothic" w:eastAsia="Times New Roman" w:hAnsi="Century Gothic" w:cs="Times New Roman"/>
          <w:sz w:val="24"/>
          <w:szCs w:val="24"/>
          <w:lang w:eastAsia="fr-FR"/>
        </w:rPr>
      </w:pPr>
    </w:p>
    <w:p w:rsidR="00C407CE" w:rsidRPr="003726B9" w:rsidRDefault="003726B9" w:rsidP="00B41EE6">
      <w:pPr>
        <w:spacing w:after="0" w:line="240" w:lineRule="auto"/>
        <w:rPr>
          <w:rFonts w:ascii="Century Gothic" w:eastAsia="Times New Roman" w:hAnsi="Century Gothic" w:cs="Times New Roman"/>
          <w:sz w:val="24"/>
          <w:szCs w:val="24"/>
          <w:lang w:eastAsia="fr-FR"/>
        </w:rPr>
      </w:pPr>
      <w:r>
        <w:rPr>
          <w:rFonts w:ascii="Century Gothic" w:eastAsia="Times New Roman" w:hAnsi="Century Gothic" w:cs="Times New Roman"/>
          <w:bCs/>
          <w:sz w:val="24"/>
          <w:szCs w:val="24"/>
          <w:lang w:eastAsia="fr-FR"/>
        </w:rPr>
        <w:t>-</w:t>
      </w:r>
      <w:r w:rsidR="00C407CE" w:rsidRPr="003726B9">
        <w:rPr>
          <w:rFonts w:ascii="Century Gothic" w:eastAsia="Times New Roman" w:hAnsi="Century Gothic" w:cs="Times New Roman"/>
          <w:b/>
          <w:bCs/>
          <w:sz w:val="24"/>
          <w:szCs w:val="24"/>
          <w:u w:val="single"/>
          <w:lang w:eastAsia="fr-FR"/>
        </w:rPr>
        <w:t>Le harnais à collier</w:t>
      </w:r>
    </w:p>
    <w:p w:rsidR="003726B9" w:rsidRPr="004C60A5" w:rsidRDefault="003726B9" w:rsidP="00B41EE6">
      <w:pPr>
        <w:spacing w:after="0" w:line="240" w:lineRule="auto"/>
        <w:rPr>
          <w:rFonts w:ascii="Century Gothic" w:eastAsia="Times New Roman" w:hAnsi="Century Gothic" w:cs="Times New Roman"/>
          <w:sz w:val="24"/>
          <w:szCs w:val="24"/>
          <w:lang w:eastAsia="fr-FR"/>
        </w:rPr>
      </w:pPr>
    </w:p>
    <w:p w:rsidR="00C407CE" w:rsidRDefault="00C407CE" w:rsidP="00B41EE6">
      <w:pPr>
        <w:spacing w:after="0" w:line="240" w:lineRule="auto"/>
        <w:rPr>
          <w:rFonts w:ascii="Century Gothic" w:eastAsia="Times New Roman" w:hAnsi="Century Gothic" w:cs="Times New Roman"/>
          <w:sz w:val="24"/>
          <w:szCs w:val="24"/>
          <w:lang w:eastAsia="fr-FR"/>
        </w:rPr>
      </w:pPr>
      <w:r w:rsidRPr="004C60A5">
        <w:rPr>
          <w:rFonts w:ascii="Century Gothic" w:eastAsia="Times New Roman" w:hAnsi="Century Gothic" w:cs="Times New Roman"/>
          <w:sz w:val="24"/>
          <w:szCs w:val="24"/>
          <w:lang w:eastAsia="fr-FR"/>
        </w:rPr>
        <w:t xml:space="preserve">Une invention qui n’a l’air de rien mais qui a permis d’optimiser grandement les rendements de l’agriculture. Plutôt que de placer un collier autour du cou du cheval ou du </w:t>
      </w:r>
      <w:proofErr w:type="spellStart"/>
      <w:r w:rsidRPr="004C60A5">
        <w:rPr>
          <w:rFonts w:ascii="Century Gothic" w:eastAsia="Times New Roman" w:hAnsi="Century Gothic" w:cs="Times New Roman"/>
          <w:sz w:val="24"/>
          <w:szCs w:val="24"/>
          <w:lang w:eastAsia="fr-FR"/>
        </w:rPr>
        <w:t>boeuf</w:t>
      </w:r>
      <w:proofErr w:type="spellEnd"/>
      <w:r w:rsidRPr="004C60A5">
        <w:rPr>
          <w:rFonts w:ascii="Century Gothic" w:eastAsia="Times New Roman" w:hAnsi="Century Gothic" w:cs="Times New Roman"/>
          <w:sz w:val="24"/>
          <w:szCs w:val="24"/>
          <w:lang w:eastAsia="fr-FR"/>
        </w:rPr>
        <w:t xml:space="preserve"> qui l’étrangle et l’empêche de forcer, on place un joug rembourré autour de son poitrail. Ils sont décidément pas cons, ces Chinois.</w:t>
      </w:r>
    </w:p>
    <w:p w:rsidR="00B41EE6" w:rsidRDefault="00B41EE6" w:rsidP="00B41EE6">
      <w:pPr>
        <w:spacing w:after="0" w:line="240" w:lineRule="auto"/>
        <w:rPr>
          <w:rFonts w:ascii="Century Gothic" w:eastAsia="Times New Roman" w:hAnsi="Century Gothic" w:cs="Times New Roman"/>
          <w:sz w:val="24"/>
          <w:szCs w:val="24"/>
          <w:lang w:eastAsia="fr-FR"/>
        </w:rPr>
      </w:pPr>
    </w:p>
    <w:p w:rsidR="00B41EE6" w:rsidRDefault="00B41EE6" w:rsidP="00B41EE6">
      <w:pPr>
        <w:pStyle w:val="Paragraphedeliste"/>
        <w:spacing w:after="0" w:line="240" w:lineRule="auto"/>
        <w:ind w:left="0"/>
        <w:rPr>
          <w:rFonts w:ascii="Century Gothic" w:hAnsi="Century Gothic" w:cs="Arial"/>
          <w:b/>
          <w:sz w:val="24"/>
          <w:szCs w:val="24"/>
          <w:u w:val="single"/>
          <w:shd w:val="clear" w:color="auto" w:fill="FFFFFF"/>
        </w:rPr>
      </w:pPr>
      <w:r w:rsidRPr="004C60A5">
        <w:rPr>
          <w:rFonts w:ascii="Century Gothic" w:hAnsi="Century Gothic" w:cs="Arial"/>
          <w:b/>
          <w:sz w:val="24"/>
          <w:szCs w:val="24"/>
          <w:u w:val="single"/>
          <w:shd w:val="clear" w:color="auto" w:fill="FFFFFF"/>
        </w:rPr>
        <w:t>– L’étrier</w:t>
      </w:r>
    </w:p>
    <w:p w:rsidR="00B41EE6" w:rsidRPr="004C60A5" w:rsidRDefault="00B41EE6" w:rsidP="00B41EE6">
      <w:pPr>
        <w:pStyle w:val="Paragraphedeliste"/>
        <w:spacing w:after="0" w:line="240" w:lineRule="auto"/>
        <w:ind w:left="0"/>
        <w:rPr>
          <w:rFonts w:ascii="Century Gothic" w:hAnsi="Century Gothic" w:cs="Arial"/>
          <w:b/>
          <w:sz w:val="24"/>
          <w:szCs w:val="24"/>
          <w:u w:val="single"/>
          <w:shd w:val="clear" w:color="auto" w:fill="FFFFFF"/>
        </w:rPr>
      </w:pPr>
    </w:p>
    <w:p w:rsidR="00B41EE6" w:rsidRPr="004C60A5" w:rsidRDefault="00B41EE6" w:rsidP="00B41EE6">
      <w:pPr>
        <w:pStyle w:val="Paragraphedeliste"/>
        <w:spacing w:after="0" w:line="240" w:lineRule="auto"/>
        <w:ind w:left="0"/>
        <w:rPr>
          <w:rFonts w:ascii="Century Gothic" w:hAnsi="Century Gothic" w:cs="Arial"/>
          <w:sz w:val="24"/>
          <w:szCs w:val="24"/>
          <w:shd w:val="clear" w:color="auto" w:fill="FFFFFF"/>
        </w:rPr>
      </w:pPr>
      <w:r w:rsidRPr="004C60A5">
        <w:rPr>
          <w:rFonts w:ascii="Century Gothic" w:hAnsi="Century Gothic" w:cs="Arial"/>
          <w:sz w:val="24"/>
          <w:szCs w:val="24"/>
          <w:shd w:val="clear" w:color="auto" w:fill="FFFFFF"/>
        </w:rPr>
        <w:t>Comme la domestication du cheval et le dressage du cheval de selle, l'étrier est d'origine asiatique. Il apparait à la fin du premier millénaire.</w:t>
      </w:r>
    </w:p>
    <w:p w:rsidR="00B41EE6" w:rsidRPr="004C60A5" w:rsidRDefault="00B41EE6" w:rsidP="00B41EE6">
      <w:pPr>
        <w:pStyle w:val="Paragraphedeliste"/>
        <w:spacing w:after="0" w:line="240" w:lineRule="auto"/>
        <w:ind w:left="0"/>
        <w:rPr>
          <w:rFonts w:ascii="Century Gothic" w:hAnsi="Century Gothic" w:cs="Arial"/>
          <w:sz w:val="24"/>
          <w:szCs w:val="24"/>
          <w:shd w:val="clear" w:color="auto" w:fill="FFFFFF"/>
        </w:rPr>
      </w:pPr>
      <w:r w:rsidRPr="004C60A5">
        <w:rPr>
          <w:rFonts w:ascii="Century Gothic" w:hAnsi="Century Gothic" w:cs="Arial"/>
          <w:sz w:val="24"/>
          <w:szCs w:val="24"/>
          <w:shd w:val="clear" w:color="auto" w:fill="FFFFFF"/>
        </w:rPr>
        <w:t xml:space="preserve">Les </w:t>
      </w:r>
      <w:proofErr w:type="spellStart"/>
      <w:r w:rsidRPr="004C60A5">
        <w:rPr>
          <w:rFonts w:ascii="Century Gothic" w:hAnsi="Century Gothic" w:cs="Arial"/>
          <w:sz w:val="24"/>
          <w:szCs w:val="24"/>
          <w:shd w:val="clear" w:color="auto" w:fill="FFFFFF"/>
        </w:rPr>
        <w:t>Xiongnu</w:t>
      </w:r>
      <w:proofErr w:type="spellEnd"/>
      <w:r w:rsidRPr="004C60A5">
        <w:rPr>
          <w:rFonts w:ascii="Century Gothic" w:hAnsi="Century Gothic" w:cs="Arial"/>
          <w:sz w:val="24"/>
          <w:szCs w:val="24"/>
          <w:shd w:val="clear" w:color="auto" w:fill="FFFFFF"/>
        </w:rPr>
        <w:t xml:space="preserve"> </w:t>
      </w:r>
      <w:proofErr w:type="gramStart"/>
      <w:r w:rsidRPr="004C60A5">
        <w:rPr>
          <w:rFonts w:ascii="Century Gothic" w:hAnsi="Century Gothic" w:cs="Arial"/>
          <w:sz w:val="24"/>
          <w:szCs w:val="24"/>
          <w:shd w:val="clear" w:color="auto" w:fill="FFFFFF"/>
        </w:rPr>
        <w:t xml:space="preserve">( </w:t>
      </w:r>
      <w:proofErr w:type="spellStart"/>
      <w:r w:rsidRPr="004C60A5">
        <w:rPr>
          <w:rFonts w:ascii="Century Gothic" w:hAnsi="Century Gothic" w:cs="Arial"/>
          <w:sz w:val="24"/>
          <w:szCs w:val="24"/>
          <w:shd w:val="clear" w:color="auto" w:fill="FFFFFF"/>
        </w:rPr>
        <w:t>hiong</w:t>
      </w:r>
      <w:proofErr w:type="gramEnd"/>
      <w:r w:rsidRPr="004C60A5">
        <w:rPr>
          <w:rFonts w:ascii="Century Gothic" w:hAnsi="Century Gothic" w:cs="Arial"/>
          <w:sz w:val="24"/>
          <w:szCs w:val="24"/>
          <w:shd w:val="clear" w:color="auto" w:fill="FFFFFF"/>
        </w:rPr>
        <w:t>-nou</w:t>
      </w:r>
      <w:proofErr w:type="spellEnd"/>
      <w:r w:rsidRPr="004C60A5">
        <w:rPr>
          <w:rFonts w:ascii="Century Gothic" w:hAnsi="Century Gothic" w:cs="Arial"/>
          <w:sz w:val="24"/>
          <w:szCs w:val="24"/>
          <w:shd w:val="clear" w:color="auto" w:fill="FFFFFF"/>
        </w:rPr>
        <w:t xml:space="preserve">) semblent l'avoir employer dès le 3 </w:t>
      </w:r>
      <w:proofErr w:type="spellStart"/>
      <w:r w:rsidRPr="004C60A5">
        <w:rPr>
          <w:rFonts w:ascii="Century Gothic" w:hAnsi="Century Gothic" w:cs="Arial"/>
          <w:sz w:val="24"/>
          <w:szCs w:val="24"/>
          <w:shd w:val="clear" w:color="auto" w:fill="FFFFFF"/>
        </w:rPr>
        <w:t>ème</w:t>
      </w:r>
      <w:proofErr w:type="spellEnd"/>
      <w:r w:rsidRPr="004C60A5">
        <w:rPr>
          <w:rFonts w:ascii="Century Gothic" w:hAnsi="Century Gothic" w:cs="Arial"/>
          <w:sz w:val="24"/>
          <w:szCs w:val="24"/>
          <w:shd w:val="clear" w:color="auto" w:fill="FFFFFF"/>
        </w:rPr>
        <w:t xml:space="preserve"> siècle. L'étrier n'est connu en Occident qu'au 7 </w:t>
      </w:r>
      <w:proofErr w:type="spellStart"/>
      <w:r w:rsidRPr="004C60A5">
        <w:rPr>
          <w:rFonts w:ascii="Century Gothic" w:hAnsi="Century Gothic" w:cs="Arial"/>
          <w:sz w:val="24"/>
          <w:szCs w:val="24"/>
          <w:shd w:val="clear" w:color="auto" w:fill="FFFFFF"/>
        </w:rPr>
        <w:t>ème</w:t>
      </w:r>
      <w:proofErr w:type="spellEnd"/>
      <w:r w:rsidRPr="004C60A5">
        <w:rPr>
          <w:rFonts w:ascii="Century Gothic" w:hAnsi="Century Gothic" w:cs="Arial"/>
          <w:sz w:val="24"/>
          <w:szCs w:val="24"/>
          <w:shd w:val="clear" w:color="auto" w:fill="FFFFFF"/>
        </w:rPr>
        <w:t xml:space="preserve"> </w:t>
      </w:r>
      <w:proofErr w:type="gramStart"/>
      <w:r w:rsidRPr="004C60A5">
        <w:rPr>
          <w:rFonts w:ascii="Century Gothic" w:hAnsi="Century Gothic" w:cs="Arial"/>
          <w:sz w:val="24"/>
          <w:szCs w:val="24"/>
          <w:shd w:val="clear" w:color="auto" w:fill="FFFFFF"/>
        </w:rPr>
        <w:t>siècle .</w:t>
      </w:r>
      <w:proofErr w:type="gramEnd"/>
    </w:p>
    <w:p w:rsidR="00B41EE6" w:rsidRPr="004C60A5" w:rsidRDefault="00B41EE6" w:rsidP="00B41EE6">
      <w:pPr>
        <w:pStyle w:val="Paragraphedeliste"/>
        <w:spacing w:after="0" w:line="240" w:lineRule="auto"/>
        <w:ind w:left="0"/>
        <w:rPr>
          <w:rFonts w:ascii="Century Gothic" w:hAnsi="Century Gothic" w:cs="Arial"/>
          <w:sz w:val="24"/>
          <w:szCs w:val="24"/>
          <w:shd w:val="clear" w:color="auto" w:fill="FFFFFF"/>
        </w:rPr>
      </w:pPr>
    </w:p>
    <w:p w:rsidR="00456034" w:rsidRDefault="00456034" w:rsidP="00B41EE6">
      <w:pPr>
        <w:spacing w:after="0" w:line="240" w:lineRule="auto"/>
        <w:rPr>
          <w:rFonts w:ascii="Century Gothic" w:eastAsia="Times New Roman" w:hAnsi="Century Gothic" w:cs="Times New Roman"/>
          <w:b/>
          <w:bCs/>
          <w:sz w:val="24"/>
          <w:szCs w:val="24"/>
          <w:u w:val="single"/>
          <w:lang w:eastAsia="fr-FR"/>
        </w:rPr>
      </w:pPr>
    </w:p>
    <w:p w:rsidR="00C407CE" w:rsidRPr="003726B9" w:rsidRDefault="003726B9" w:rsidP="00B41EE6">
      <w:pPr>
        <w:spacing w:after="0" w:line="240" w:lineRule="auto"/>
        <w:rPr>
          <w:rFonts w:ascii="Century Gothic" w:eastAsia="Times New Roman" w:hAnsi="Century Gothic" w:cs="Times New Roman"/>
          <w:b/>
          <w:sz w:val="24"/>
          <w:szCs w:val="24"/>
          <w:u w:val="single"/>
          <w:lang w:eastAsia="fr-FR"/>
        </w:rPr>
      </w:pPr>
      <w:r>
        <w:rPr>
          <w:rFonts w:ascii="Century Gothic" w:eastAsia="Times New Roman" w:hAnsi="Century Gothic" w:cs="Times New Roman"/>
          <w:b/>
          <w:bCs/>
          <w:sz w:val="24"/>
          <w:szCs w:val="24"/>
          <w:u w:val="single"/>
          <w:lang w:eastAsia="fr-FR"/>
        </w:rPr>
        <w:lastRenderedPageBreak/>
        <w:t>-</w:t>
      </w:r>
      <w:r w:rsidR="00C407CE" w:rsidRPr="003726B9">
        <w:rPr>
          <w:rFonts w:ascii="Century Gothic" w:eastAsia="Times New Roman" w:hAnsi="Century Gothic" w:cs="Times New Roman"/>
          <w:b/>
          <w:bCs/>
          <w:sz w:val="24"/>
          <w:szCs w:val="24"/>
          <w:u w:val="single"/>
          <w:lang w:eastAsia="fr-FR"/>
        </w:rPr>
        <w:t>La brouette</w:t>
      </w:r>
    </w:p>
    <w:p w:rsidR="003726B9" w:rsidRPr="003726B9" w:rsidRDefault="003726B9" w:rsidP="00B41EE6">
      <w:pPr>
        <w:spacing w:after="0" w:line="240" w:lineRule="auto"/>
        <w:rPr>
          <w:rFonts w:ascii="Century Gothic" w:eastAsia="Times New Roman" w:hAnsi="Century Gothic" w:cs="Times New Roman"/>
          <w:b/>
          <w:sz w:val="24"/>
          <w:szCs w:val="24"/>
          <w:u w:val="single"/>
          <w:lang w:eastAsia="fr-FR"/>
        </w:rPr>
      </w:pPr>
    </w:p>
    <w:p w:rsidR="00C407CE" w:rsidRDefault="00C407CE" w:rsidP="00B41EE6">
      <w:pPr>
        <w:spacing w:after="0" w:line="240" w:lineRule="auto"/>
        <w:rPr>
          <w:rFonts w:ascii="Century Gothic" w:eastAsia="Times New Roman" w:hAnsi="Century Gothic" w:cs="Times New Roman"/>
          <w:sz w:val="24"/>
          <w:szCs w:val="24"/>
          <w:lang w:eastAsia="fr-FR"/>
        </w:rPr>
      </w:pPr>
      <w:r w:rsidRPr="004C60A5">
        <w:rPr>
          <w:rFonts w:ascii="Century Gothic" w:eastAsia="Times New Roman" w:hAnsi="Century Gothic" w:cs="Times New Roman"/>
          <w:sz w:val="24"/>
          <w:szCs w:val="24"/>
          <w:lang w:eastAsia="fr-FR"/>
        </w:rPr>
        <w:t xml:space="preserve">Encore une fois, c’est l’art militaire qui a grandement fait avancer la technologie. Les premiers modèles de brouettes apparaissent sur les champs de bataille chinois à partir du </w:t>
      </w:r>
      <w:proofErr w:type="spellStart"/>
      <w:r w:rsidRPr="004C60A5">
        <w:rPr>
          <w:rFonts w:ascii="Century Gothic" w:eastAsia="Times New Roman" w:hAnsi="Century Gothic" w:cs="Times New Roman"/>
          <w:sz w:val="24"/>
          <w:szCs w:val="24"/>
          <w:lang w:eastAsia="fr-FR"/>
        </w:rPr>
        <w:t>IIè</w:t>
      </w:r>
      <w:proofErr w:type="spellEnd"/>
      <w:r w:rsidRPr="004C60A5">
        <w:rPr>
          <w:rFonts w:ascii="Century Gothic" w:eastAsia="Times New Roman" w:hAnsi="Century Gothic" w:cs="Times New Roman"/>
          <w:sz w:val="24"/>
          <w:szCs w:val="24"/>
          <w:lang w:eastAsia="fr-FR"/>
        </w:rPr>
        <w:t xml:space="preserve"> siècle avant Jésus-Christ. Mises au point par un certain </w:t>
      </w:r>
      <w:proofErr w:type="spellStart"/>
      <w:r w:rsidRPr="004C60A5">
        <w:rPr>
          <w:rFonts w:ascii="Century Gothic" w:eastAsia="Times New Roman" w:hAnsi="Century Gothic" w:cs="Times New Roman"/>
          <w:sz w:val="24"/>
          <w:szCs w:val="24"/>
          <w:lang w:eastAsia="fr-FR"/>
        </w:rPr>
        <w:t>Zhuge</w:t>
      </w:r>
      <w:proofErr w:type="spellEnd"/>
      <w:r w:rsidRPr="004C60A5">
        <w:rPr>
          <w:rFonts w:ascii="Century Gothic" w:eastAsia="Times New Roman" w:hAnsi="Century Gothic" w:cs="Times New Roman"/>
          <w:sz w:val="24"/>
          <w:szCs w:val="24"/>
          <w:lang w:eastAsia="fr-FR"/>
        </w:rPr>
        <w:t xml:space="preserve"> </w:t>
      </w:r>
      <w:proofErr w:type="spellStart"/>
      <w:r w:rsidRPr="004C60A5">
        <w:rPr>
          <w:rFonts w:ascii="Century Gothic" w:eastAsia="Times New Roman" w:hAnsi="Century Gothic" w:cs="Times New Roman"/>
          <w:sz w:val="24"/>
          <w:szCs w:val="24"/>
          <w:lang w:eastAsia="fr-FR"/>
        </w:rPr>
        <w:t>Liang</w:t>
      </w:r>
      <w:proofErr w:type="spellEnd"/>
      <w:r w:rsidRPr="004C60A5">
        <w:rPr>
          <w:rFonts w:ascii="Century Gothic" w:eastAsia="Times New Roman" w:hAnsi="Century Gothic" w:cs="Times New Roman"/>
          <w:sz w:val="24"/>
          <w:szCs w:val="24"/>
          <w:lang w:eastAsia="fr-FR"/>
        </w:rPr>
        <w:t>, elles étaient utilisées pour transporter les blessés ou le ravitaillement.</w:t>
      </w:r>
    </w:p>
    <w:p w:rsidR="003726B9" w:rsidRDefault="003726B9" w:rsidP="00B41EE6">
      <w:pPr>
        <w:spacing w:after="0" w:line="240" w:lineRule="auto"/>
        <w:rPr>
          <w:rFonts w:ascii="Century Gothic" w:eastAsia="Times New Roman" w:hAnsi="Century Gothic" w:cs="Times New Roman"/>
          <w:sz w:val="24"/>
          <w:szCs w:val="24"/>
          <w:lang w:eastAsia="fr-FR"/>
        </w:rPr>
      </w:pPr>
    </w:p>
    <w:p w:rsidR="00B41EE6" w:rsidRDefault="00B41EE6" w:rsidP="00B41EE6">
      <w:pPr>
        <w:spacing w:after="0" w:line="240" w:lineRule="auto"/>
        <w:rPr>
          <w:rFonts w:ascii="Century Gothic" w:hAnsi="Century Gothic" w:cs="Arial"/>
          <w:b/>
          <w:sz w:val="24"/>
          <w:szCs w:val="24"/>
          <w:u w:val="single"/>
          <w:shd w:val="clear" w:color="auto" w:fill="FFFFFF"/>
        </w:rPr>
      </w:pPr>
      <w:r w:rsidRPr="004C60A5">
        <w:rPr>
          <w:rFonts w:ascii="Century Gothic" w:hAnsi="Century Gothic" w:cs="Arial"/>
          <w:sz w:val="24"/>
          <w:szCs w:val="24"/>
          <w:shd w:val="clear" w:color="auto" w:fill="FFFFFF"/>
        </w:rPr>
        <w:t>–</w:t>
      </w:r>
      <w:r w:rsidRPr="003726B9">
        <w:rPr>
          <w:rFonts w:ascii="Century Gothic" w:hAnsi="Century Gothic" w:cs="Arial"/>
          <w:b/>
          <w:sz w:val="24"/>
          <w:szCs w:val="24"/>
          <w:u w:val="single"/>
          <w:shd w:val="clear" w:color="auto" w:fill="FFFFFF"/>
        </w:rPr>
        <w:t xml:space="preserve"> Les concours pour les fonctionnaires</w:t>
      </w:r>
    </w:p>
    <w:p w:rsidR="00E5350B" w:rsidRPr="004C60A5" w:rsidRDefault="00E5350B" w:rsidP="00B41EE6">
      <w:pPr>
        <w:spacing w:after="0" w:line="240" w:lineRule="auto"/>
        <w:rPr>
          <w:rFonts w:ascii="Century Gothic" w:hAnsi="Century Gothic" w:cs="Arial"/>
          <w:sz w:val="24"/>
          <w:szCs w:val="24"/>
          <w:shd w:val="clear" w:color="auto" w:fill="FFFFFF"/>
        </w:rPr>
      </w:pPr>
    </w:p>
    <w:p w:rsidR="00B41EE6" w:rsidRPr="004C60A5" w:rsidRDefault="00B41EE6" w:rsidP="00B41EE6">
      <w:pPr>
        <w:pStyle w:val="NormalWeb"/>
        <w:shd w:val="clear" w:color="auto" w:fill="FFFFFF"/>
        <w:spacing w:before="0" w:beforeAutospacing="0" w:after="0" w:afterAutospacing="0"/>
        <w:rPr>
          <w:rFonts w:ascii="Century Gothic" w:hAnsi="Century Gothic" w:cs="Arial"/>
        </w:rPr>
      </w:pPr>
      <w:r w:rsidRPr="004C60A5">
        <w:rPr>
          <w:rFonts w:ascii="Century Gothic" w:hAnsi="Century Gothic" w:cs="Arial"/>
        </w:rPr>
        <w:t>Un des plus anciens exemples d'administration basée sur la</w:t>
      </w:r>
      <w:r w:rsidRPr="004C60A5">
        <w:rPr>
          <w:rStyle w:val="apple-converted-space"/>
          <w:rFonts w:ascii="Century Gothic" w:hAnsi="Century Gothic" w:cs="Arial"/>
        </w:rPr>
        <w:t> </w:t>
      </w:r>
      <w:hyperlink r:id="rId38" w:tooltip="Méritocratie" w:history="1">
        <w:r w:rsidRPr="004C60A5">
          <w:rPr>
            <w:rStyle w:val="Lienhypertexte"/>
            <w:rFonts w:ascii="Century Gothic" w:hAnsi="Century Gothic" w:cs="Arial"/>
            <w:color w:val="auto"/>
            <w:u w:val="none"/>
          </w:rPr>
          <w:t>méritocratie</w:t>
        </w:r>
      </w:hyperlink>
      <w:r w:rsidRPr="004C60A5">
        <w:rPr>
          <w:rStyle w:val="apple-converted-space"/>
          <w:rFonts w:ascii="Century Gothic" w:hAnsi="Century Gothic" w:cs="Arial"/>
        </w:rPr>
        <w:t> </w:t>
      </w:r>
      <w:r w:rsidRPr="004C60A5">
        <w:rPr>
          <w:rFonts w:ascii="Century Gothic" w:hAnsi="Century Gothic" w:cs="Arial"/>
        </w:rPr>
        <w:t>est la bureaucratie impériale</w:t>
      </w:r>
      <w:r w:rsidRPr="004C60A5">
        <w:rPr>
          <w:rStyle w:val="apple-converted-space"/>
          <w:rFonts w:ascii="Century Gothic" w:hAnsi="Century Gothic" w:cs="Arial"/>
        </w:rPr>
        <w:t> </w:t>
      </w:r>
      <w:hyperlink r:id="rId39" w:tooltip="Chine" w:history="1">
        <w:r w:rsidRPr="004C60A5">
          <w:rPr>
            <w:rStyle w:val="Lienhypertexte"/>
            <w:rFonts w:ascii="Century Gothic" w:hAnsi="Century Gothic" w:cs="Arial"/>
            <w:color w:val="auto"/>
            <w:u w:val="none"/>
          </w:rPr>
          <w:t>chinoise</w:t>
        </w:r>
      </w:hyperlink>
      <w:r w:rsidRPr="004C60A5">
        <w:rPr>
          <w:rFonts w:ascii="Century Gothic" w:hAnsi="Century Gothic" w:cs="Arial"/>
        </w:rPr>
        <w:t>, dont on peut trouver trace dès la</w:t>
      </w:r>
      <w:r w:rsidRPr="004C60A5">
        <w:rPr>
          <w:rStyle w:val="apple-converted-space"/>
          <w:rFonts w:ascii="Century Gothic" w:hAnsi="Century Gothic" w:cs="Arial"/>
        </w:rPr>
        <w:t> </w:t>
      </w:r>
      <w:hyperlink r:id="rId40" w:tooltip="Dynastie Qin" w:history="1">
        <w:r w:rsidRPr="004C60A5">
          <w:rPr>
            <w:rStyle w:val="Lienhypertexte"/>
            <w:rFonts w:ascii="Century Gothic" w:hAnsi="Century Gothic" w:cs="Arial"/>
            <w:color w:val="auto"/>
            <w:u w:val="none"/>
          </w:rPr>
          <w:t>dynastie Qin</w:t>
        </w:r>
      </w:hyperlink>
      <w:r w:rsidRPr="004C60A5">
        <w:rPr>
          <w:rStyle w:val="apple-converted-space"/>
          <w:rFonts w:ascii="Century Gothic" w:hAnsi="Century Gothic" w:cs="Arial"/>
        </w:rPr>
        <w:t> </w:t>
      </w:r>
      <w:r w:rsidRPr="004C60A5">
        <w:rPr>
          <w:rFonts w:ascii="Century Gothic" w:hAnsi="Century Gothic" w:cs="Arial"/>
        </w:rPr>
        <w:t>(221–207 av J</w:t>
      </w:r>
      <w:proofErr w:type="gramStart"/>
      <w:r w:rsidRPr="004C60A5">
        <w:rPr>
          <w:rFonts w:ascii="Century Gothic" w:hAnsi="Century Gothic" w:cs="Arial"/>
        </w:rPr>
        <w:t>.–</w:t>
      </w:r>
      <w:proofErr w:type="gramEnd"/>
      <w:r w:rsidRPr="004C60A5">
        <w:rPr>
          <w:rFonts w:ascii="Century Gothic" w:hAnsi="Century Gothic" w:cs="Arial"/>
        </w:rPr>
        <w:t>C.). Durant la</w:t>
      </w:r>
      <w:r w:rsidRPr="004C60A5">
        <w:rPr>
          <w:rStyle w:val="apple-converted-space"/>
          <w:rFonts w:ascii="Century Gothic" w:hAnsi="Century Gothic" w:cs="Arial"/>
        </w:rPr>
        <w:t> </w:t>
      </w:r>
      <w:hyperlink r:id="rId41" w:tooltip="Dynastie Han" w:history="1">
        <w:r w:rsidRPr="004C60A5">
          <w:rPr>
            <w:rStyle w:val="Lienhypertexte"/>
            <w:rFonts w:ascii="Century Gothic" w:hAnsi="Century Gothic" w:cs="Arial"/>
            <w:color w:val="auto"/>
            <w:u w:val="none"/>
          </w:rPr>
          <w:t>dynastie Han</w:t>
        </w:r>
      </w:hyperlink>
      <w:r w:rsidRPr="004C60A5">
        <w:rPr>
          <w:rStyle w:val="apple-converted-space"/>
          <w:rFonts w:ascii="Century Gothic" w:hAnsi="Century Gothic" w:cs="Arial"/>
        </w:rPr>
        <w:t> </w:t>
      </w:r>
      <w:r w:rsidRPr="004C60A5">
        <w:rPr>
          <w:rFonts w:ascii="Century Gothic" w:hAnsi="Century Gothic" w:cs="Arial"/>
        </w:rPr>
        <w:t>(202 av J</w:t>
      </w:r>
      <w:proofErr w:type="gramStart"/>
      <w:r w:rsidRPr="004C60A5">
        <w:rPr>
          <w:rFonts w:ascii="Century Gothic" w:hAnsi="Century Gothic" w:cs="Arial"/>
        </w:rPr>
        <w:t>.–</w:t>
      </w:r>
      <w:proofErr w:type="gramEnd"/>
      <w:r w:rsidRPr="004C60A5">
        <w:rPr>
          <w:rFonts w:ascii="Century Gothic" w:hAnsi="Century Gothic" w:cs="Arial"/>
        </w:rPr>
        <w:t xml:space="preserve">C.–220 </w:t>
      </w:r>
      <w:proofErr w:type="spellStart"/>
      <w:r w:rsidRPr="004C60A5">
        <w:rPr>
          <w:rFonts w:ascii="Century Gothic" w:hAnsi="Century Gothic" w:cs="Arial"/>
        </w:rPr>
        <w:t>ap</w:t>
      </w:r>
      <w:proofErr w:type="spellEnd"/>
      <w:r w:rsidRPr="004C60A5">
        <w:rPr>
          <w:rFonts w:ascii="Century Gothic" w:hAnsi="Century Gothic" w:cs="Arial"/>
        </w:rPr>
        <w:t>. J.–C.), le système</w:t>
      </w:r>
      <w:r w:rsidRPr="004C60A5">
        <w:rPr>
          <w:rStyle w:val="apple-converted-space"/>
          <w:rFonts w:ascii="Century Gothic" w:hAnsi="Century Gothic" w:cs="Arial"/>
        </w:rPr>
        <w:t> </w:t>
      </w:r>
      <w:hyperlink r:id="rId42" w:tooltip="Xiaolian" w:history="1">
        <w:proofErr w:type="spellStart"/>
        <w:r w:rsidRPr="004C60A5">
          <w:rPr>
            <w:rStyle w:val="Lienhypertexte"/>
            <w:rFonts w:ascii="Century Gothic" w:hAnsi="Century Gothic" w:cs="Arial"/>
            <w:color w:val="auto"/>
            <w:u w:val="none"/>
          </w:rPr>
          <w:t>xiaolian</w:t>
        </w:r>
        <w:proofErr w:type="spellEnd"/>
      </w:hyperlink>
      <w:r w:rsidRPr="004C60A5">
        <w:rPr>
          <w:rFonts w:ascii="Century Gothic" w:hAnsi="Century Gothic" w:cs="Arial"/>
        </w:rPr>
        <w:t>, qui définissait les critères de nomination aux emplois publics, fut mis en place. Dans les domaines de l'administration, en particulier dans les forces armées, les affectations étaient uniquement basées sur le mérite.</w:t>
      </w:r>
    </w:p>
    <w:p w:rsidR="00B41EE6" w:rsidRPr="004C60A5" w:rsidRDefault="00B41EE6" w:rsidP="00B41EE6">
      <w:pPr>
        <w:pStyle w:val="NormalWeb"/>
        <w:shd w:val="clear" w:color="auto" w:fill="FFFFFF"/>
        <w:spacing w:before="0" w:beforeAutospacing="0" w:after="0" w:afterAutospacing="0"/>
        <w:rPr>
          <w:rFonts w:ascii="Century Gothic" w:hAnsi="Century Gothic" w:cs="Arial"/>
        </w:rPr>
      </w:pPr>
      <w:r w:rsidRPr="004C60A5">
        <w:rPr>
          <w:rFonts w:ascii="Century Gothic" w:hAnsi="Century Gothic" w:cs="Arial"/>
        </w:rPr>
        <w:t>Après la chute de la dynastie Han, la part du mérite allait régresser dans la bureaucratie chinoise, qui évolua vers le système baptisé</w:t>
      </w:r>
      <w:r w:rsidRPr="004C60A5">
        <w:rPr>
          <w:rStyle w:val="apple-converted-space"/>
          <w:rFonts w:ascii="Century Gothic" w:hAnsi="Century Gothic" w:cs="Arial"/>
        </w:rPr>
        <w:t> </w:t>
      </w:r>
      <w:hyperlink r:id="rId43" w:tooltip="Système des neuf rangs" w:history="1">
        <w:r w:rsidRPr="004C60A5">
          <w:rPr>
            <w:rStyle w:val="Lienhypertexte"/>
            <w:rFonts w:ascii="Century Gothic" w:hAnsi="Century Gothic" w:cs="Arial"/>
            <w:iCs/>
            <w:color w:val="auto"/>
            <w:u w:val="none"/>
          </w:rPr>
          <w:t>système des neuf rangs</w:t>
        </w:r>
      </w:hyperlink>
      <w:r w:rsidRPr="004C60A5">
        <w:rPr>
          <w:rFonts w:ascii="Century Gothic" w:hAnsi="Century Gothic" w:cs="Arial"/>
        </w:rPr>
        <w:t>, dans lequel la noblesse de naissance était devenue la condition indispensable pour accéder aux postes les plus importants.</w:t>
      </w:r>
    </w:p>
    <w:p w:rsidR="00B41EE6" w:rsidRDefault="00B41EE6" w:rsidP="00B41EE6">
      <w:pPr>
        <w:pStyle w:val="NormalWeb"/>
        <w:shd w:val="clear" w:color="auto" w:fill="FFFFFF"/>
        <w:spacing w:before="0" w:beforeAutospacing="0" w:after="0" w:afterAutospacing="0"/>
        <w:rPr>
          <w:rFonts w:ascii="Century Gothic" w:hAnsi="Century Gothic" w:cs="Arial"/>
        </w:rPr>
      </w:pPr>
      <w:r w:rsidRPr="004C60A5">
        <w:rPr>
          <w:rFonts w:ascii="Century Gothic" w:hAnsi="Century Gothic" w:cs="Arial"/>
        </w:rPr>
        <w:t>Ce système fut abrogé durant la courte</w:t>
      </w:r>
      <w:r w:rsidRPr="004C60A5">
        <w:rPr>
          <w:rStyle w:val="apple-converted-space"/>
          <w:rFonts w:ascii="Century Gothic" w:hAnsi="Century Gothic" w:cs="Arial"/>
        </w:rPr>
        <w:t> </w:t>
      </w:r>
      <w:hyperlink r:id="rId44" w:tooltip="Dynastie Sui" w:history="1">
        <w:r w:rsidRPr="004C60A5">
          <w:rPr>
            <w:rStyle w:val="Lienhypertexte"/>
            <w:rFonts w:ascii="Century Gothic" w:hAnsi="Century Gothic" w:cs="Arial"/>
            <w:color w:val="auto"/>
            <w:u w:val="none"/>
          </w:rPr>
          <w:t>dynastie Sui</w:t>
        </w:r>
      </w:hyperlink>
      <w:r w:rsidRPr="004C60A5">
        <w:rPr>
          <w:rStyle w:val="apple-converted-space"/>
          <w:rFonts w:ascii="Century Gothic" w:hAnsi="Century Gothic" w:cs="Arial"/>
        </w:rPr>
        <w:t> </w:t>
      </w:r>
      <w:r w:rsidRPr="004C60A5">
        <w:rPr>
          <w:rFonts w:ascii="Century Gothic" w:hAnsi="Century Gothic" w:cs="Arial"/>
        </w:rPr>
        <w:t>(581–618), qui instaura un service public, recrutant par</w:t>
      </w:r>
      <w:r w:rsidRPr="004C60A5">
        <w:rPr>
          <w:rStyle w:val="apple-converted-space"/>
          <w:rFonts w:ascii="Century Gothic" w:hAnsi="Century Gothic" w:cs="Arial"/>
        </w:rPr>
        <w:t> </w:t>
      </w:r>
      <w:hyperlink r:id="rId45" w:tooltip="Examen impérial" w:history="1">
        <w:r w:rsidRPr="004C60A5">
          <w:rPr>
            <w:rStyle w:val="Lienhypertexte"/>
            <w:rFonts w:ascii="Century Gothic" w:hAnsi="Century Gothic" w:cs="Arial"/>
            <w:color w:val="auto"/>
            <w:u w:val="none"/>
          </w:rPr>
          <w:t>examens écrits</w:t>
        </w:r>
      </w:hyperlink>
      <w:r w:rsidRPr="004C60A5">
        <w:rPr>
          <w:rStyle w:val="apple-converted-space"/>
          <w:rFonts w:ascii="Century Gothic" w:hAnsi="Century Gothic" w:cs="Arial"/>
        </w:rPr>
        <w:t> </w:t>
      </w:r>
      <w:r w:rsidRPr="004C60A5">
        <w:rPr>
          <w:rFonts w:ascii="Century Gothic" w:hAnsi="Century Gothic" w:cs="Arial"/>
        </w:rPr>
        <w:t>et par recommandations. La</w:t>
      </w:r>
      <w:r w:rsidRPr="004C60A5">
        <w:rPr>
          <w:rStyle w:val="apple-converted-space"/>
          <w:rFonts w:ascii="Century Gothic" w:hAnsi="Century Gothic" w:cs="Arial"/>
        </w:rPr>
        <w:t> </w:t>
      </w:r>
      <w:hyperlink r:id="rId46" w:tooltip="Dynastie Tang" w:history="1">
        <w:r w:rsidRPr="004C60A5">
          <w:rPr>
            <w:rStyle w:val="Lienhypertexte"/>
            <w:rFonts w:ascii="Century Gothic" w:hAnsi="Century Gothic" w:cs="Arial"/>
            <w:color w:val="auto"/>
            <w:u w:val="none"/>
          </w:rPr>
          <w:t>dynastie Tang</w:t>
        </w:r>
      </w:hyperlink>
      <w:r w:rsidRPr="004C60A5">
        <w:rPr>
          <w:rStyle w:val="apple-converted-space"/>
          <w:rFonts w:ascii="Century Gothic" w:hAnsi="Century Gothic" w:cs="Arial"/>
        </w:rPr>
        <w:t> </w:t>
      </w:r>
      <w:r w:rsidRPr="004C60A5">
        <w:rPr>
          <w:rFonts w:ascii="Century Gothic" w:hAnsi="Century Gothic" w:cs="Arial"/>
        </w:rPr>
        <w:t>suivante allait adopter les mêmes méthodes de sélection des fonctionnaires, tenant de moins en moins compte des recommandations aristocratiques, et faisant davantage confiance aux examens écrits.</w:t>
      </w:r>
    </w:p>
    <w:p w:rsidR="00FE53F2" w:rsidRPr="004C60A5" w:rsidRDefault="00FE53F2" w:rsidP="00B41EE6">
      <w:pPr>
        <w:pStyle w:val="NormalWeb"/>
        <w:shd w:val="clear" w:color="auto" w:fill="FFFFFF"/>
        <w:spacing w:before="0" w:beforeAutospacing="0" w:after="0" w:afterAutospacing="0"/>
        <w:rPr>
          <w:rFonts w:ascii="Century Gothic" w:hAnsi="Century Gothic" w:cs="Arial"/>
        </w:rPr>
      </w:pPr>
    </w:p>
    <w:p w:rsidR="00B41EE6" w:rsidRDefault="00FE53F2" w:rsidP="00B41EE6">
      <w:pPr>
        <w:spacing w:after="0" w:line="240" w:lineRule="auto"/>
        <w:rPr>
          <w:rFonts w:ascii="Century Gothic" w:eastAsia="Times New Roman" w:hAnsi="Century Gothic" w:cs="Times New Roman"/>
          <w:sz w:val="24"/>
          <w:szCs w:val="24"/>
          <w:lang w:eastAsia="fr-FR"/>
        </w:rPr>
      </w:pPr>
      <w:r w:rsidRPr="004C60A5">
        <w:rPr>
          <w:rFonts w:ascii="Century Gothic" w:hAnsi="Century Gothic" w:cs="Arial"/>
          <w:b/>
          <w:sz w:val="24"/>
          <w:szCs w:val="24"/>
          <w:u w:val="single"/>
          <w:shd w:val="clear" w:color="auto" w:fill="FFFFFF"/>
        </w:rPr>
        <w:t>– La transformation du fer et du chrome</w:t>
      </w:r>
    </w:p>
    <w:p w:rsidR="00E5350B" w:rsidRDefault="00E5350B" w:rsidP="00B41EE6">
      <w:pPr>
        <w:spacing w:after="0" w:line="240" w:lineRule="auto"/>
        <w:rPr>
          <w:rFonts w:ascii="Century Gothic" w:eastAsia="Times New Roman" w:hAnsi="Century Gothic" w:cs="Times New Roman"/>
          <w:sz w:val="24"/>
          <w:szCs w:val="24"/>
          <w:lang w:eastAsia="fr-FR"/>
        </w:rPr>
      </w:pPr>
    </w:p>
    <w:p w:rsidR="00C023F7" w:rsidRPr="004C60A5" w:rsidRDefault="00C023F7" w:rsidP="00C023F7">
      <w:pPr>
        <w:spacing w:after="0" w:line="240" w:lineRule="auto"/>
        <w:rPr>
          <w:rFonts w:ascii="Century Gothic" w:hAnsi="Century Gothic" w:cs="Arial"/>
          <w:b/>
          <w:sz w:val="24"/>
          <w:szCs w:val="24"/>
          <w:u w:val="single"/>
          <w:shd w:val="clear" w:color="auto" w:fill="FFFFFF"/>
        </w:rPr>
      </w:pPr>
      <w:r w:rsidRPr="004C60A5">
        <w:rPr>
          <w:rFonts w:ascii="Century Gothic" w:hAnsi="Century Gothic" w:cs="Arial"/>
          <w:b/>
          <w:sz w:val="24"/>
          <w:szCs w:val="24"/>
          <w:u w:val="single"/>
          <w:shd w:val="clear" w:color="auto" w:fill="FFFFFF"/>
        </w:rPr>
        <w:t>– Les mangas</w:t>
      </w:r>
    </w:p>
    <w:p w:rsidR="00C023F7" w:rsidRDefault="00C023F7" w:rsidP="00C023F7">
      <w:pPr>
        <w:spacing w:after="0" w:line="240" w:lineRule="auto"/>
        <w:rPr>
          <w:rFonts w:ascii="Century Gothic" w:hAnsi="Century Gothic" w:cs="Arial"/>
          <w:sz w:val="24"/>
          <w:szCs w:val="24"/>
          <w:shd w:val="clear" w:color="auto" w:fill="FFFFFF"/>
        </w:rPr>
      </w:pPr>
      <w:r w:rsidRPr="004C60A5">
        <w:rPr>
          <w:rFonts w:ascii="Century Gothic" w:hAnsi="Century Gothic" w:cs="Arial"/>
          <w:sz w:val="24"/>
          <w:szCs w:val="24"/>
          <w:shd w:val="clear" w:color="auto" w:fill="FFFFFF"/>
        </w:rPr>
        <w:t xml:space="preserve">Le Manga aurait été inspiré de rouleaux chinois importés au japon entre le Xème et le XIIème </w:t>
      </w:r>
      <w:proofErr w:type="gramStart"/>
      <w:r w:rsidRPr="004C60A5">
        <w:rPr>
          <w:rFonts w:ascii="Century Gothic" w:hAnsi="Century Gothic" w:cs="Arial"/>
          <w:sz w:val="24"/>
          <w:szCs w:val="24"/>
          <w:shd w:val="clear" w:color="auto" w:fill="FFFFFF"/>
        </w:rPr>
        <w:t>siècle .</w:t>
      </w:r>
      <w:proofErr w:type="gramEnd"/>
    </w:p>
    <w:p w:rsidR="00C023F7" w:rsidRDefault="00C023F7" w:rsidP="00B41EE6">
      <w:pPr>
        <w:spacing w:after="0" w:line="240" w:lineRule="auto"/>
        <w:rPr>
          <w:rFonts w:ascii="Century Gothic" w:eastAsia="Times New Roman" w:hAnsi="Century Gothic" w:cs="Times New Roman"/>
          <w:sz w:val="24"/>
          <w:szCs w:val="24"/>
          <w:lang w:eastAsia="fr-FR"/>
        </w:rPr>
      </w:pPr>
    </w:p>
    <w:p w:rsidR="00B41EE6" w:rsidRPr="004C60A5" w:rsidRDefault="00B41EE6" w:rsidP="00B41EE6">
      <w:pPr>
        <w:spacing w:after="0" w:line="240" w:lineRule="auto"/>
        <w:rPr>
          <w:rFonts w:ascii="Century Gothic" w:hAnsi="Century Gothic" w:cs="Arial"/>
          <w:b/>
          <w:sz w:val="24"/>
          <w:szCs w:val="24"/>
          <w:u w:val="single"/>
          <w:shd w:val="clear" w:color="auto" w:fill="FFFFFF"/>
        </w:rPr>
      </w:pPr>
      <w:r w:rsidRPr="004C60A5">
        <w:rPr>
          <w:rFonts w:ascii="Century Gothic" w:hAnsi="Century Gothic" w:cs="Arial"/>
          <w:b/>
          <w:sz w:val="24"/>
          <w:szCs w:val="24"/>
          <w:u w:val="single"/>
          <w:shd w:val="clear" w:color="auto" w:fill="FFFFFF"/>
        </w:rPr>
        <w:t>– Les pâtes</w:t>
      </w:r>
    </w:p>
    <w:p w:rsidR="00B41EE6" w:rsidRPr="004C60A5" w:rsidRDefault="00B41EE6" w:rsidP="00B41EE6">
      <w:pPr>
        <w:pStyle w:val="NormalWeb"/>
        <w:shd w:val="clear" w:color="auto" w:fill="F8F8F8"/>
        <w:spacing w:before="0" w:beforeAutospacing="0" w:after="0" w:afterAutospacing="0"/>
        <w:rPr>
          <w:rFonts w:ascii="Century Gothic" w:hAnsi="Century Gothic" w:cs="Arial"/>
        </w:rPr>
      </w:pPr>
      <w:r w:rsidRPr="004C60A5">
        <w:rPr>
          <w:rFonts w:ascii="Century Gothic" w:hAnsi="Century Gothic" w:cs="Arial"/>
        </w:rPr>
        <w:t xml:space="preserve">Les litiges au sujet de l’invention des nouilles </w:t>
      </w:r>
      <w:proofErr w:type="gramStart"/>
      <w:r w:rsidRPr="004C60A5">
        <w:rPr>
          <w:rFonts w:ascii="Century Gothic" w:hAnsi="Century Gothic" w:cs="Arial"/>
        </w:rPr>
        <w:t>a</w:t>
      </w:r>
      <w:proofErr w:type="gramEnd"/>
      <w:r w:rsidRPr="004C60A5">
        <w:rPr>
          <w:rFonts w:ascii="Century Gothic" w:hAnsi="Century Gothic" w:cs="Arial"/>
        </w:rPr>
        <w:t xml:space="preserve"> pris fin avec la découverte des nouilles les plus anciennes en Chine.</w:t>
      </w:r>
    </w:p>
    <w:p w:rsidR="00B41EE6" w:rsidRDefault="00B41EE6" w:rsidP="00B41EE6">
      <w:pPr>
        <w:pStyle w:val="NormalWeb"/>
        <w:shd w:val="clear" w:color="auto" w:fill="F8F8F8"/>
        <w:spacing w:before="0" w:beforeAutospacing="0" w:after="0" w:afterAutospacing="0"/>
        <w:rPr>
          <w:rFonts w:ascii="Century Gothic" w:hAnsi="Century Gothic" w:cs="Arial"/>
        </w:rPr>
      </w:pPr>
      <w:r w:rsidRPr="004C60A5">
        <w:rPr>
          <w:rFonts w:ascii="Century Gothic" w:hAnsi="Century Gothic" w:cs="Arial"/>
        </w:rPr>
        <w:t xml:space="preserve">Un bol de nouilles qui a au moins 4000 ans a été mis en lumière à </w:t>
      </w:r>
      <w:proofErr w:type="spellStart"/>
      <w:r w:rsidRPr="004C60A5">
        <w:rPr>
          <w:rFonts w:ascii="Century Gothic" w:hAnsi="Century Gothic" w:cs="Arial"/>
        </w:rPr>
        <w:t>Lajia</w:t>
      </w:r>
      <w:proofErr w:type="spellEnd"/>
      <w:r w:rsidRPr="004C60A5">
        <w:rPr>
          <w:rFonts w:ascii="Century Gothic" w:hAnsi="Century Gothic" w:cs="Arial"/>
        </w:rPr>
        <w:t xml:space="preserve"> dans la province du Qinghai en octobre 2002 et a permis de prouver que la Chine est le lieu de naissance des nouilles, et non pas l’Italie ou l’Arabie contrairement à ce qu'on pensait.</w:t>
      </w:r>
    </w:p>
    <w:p w:rsidR="003924E1" w:rsidRDefault="003924E1" w:rsidP="00B41EE6">
      <w:pPr>
        <w:pStyle w:val="NormalWeb"/>
        <w:shd w:val="clear" w:color="auto" w:fill="F8F8F8"/>
        <w:spacing w:before="0" w:beforeAutospacing="0" w:after="0" w:afterAutospacing="0"/>
        <w:rPr>
          <w:rFonts w:ascii="Century Gothic" w:hAnsi="Century Gothic" w:cs="Arial"/>
        </w:rPr>
      </w:pPr>
    </w:p>
    <w:p w:rsidR="003726B9" w:rsidRPr="003726B9" w:rsidRDefault="00B41EE6" w:rsidP="00C023F7">
      <w:pPr>
        <w:spacing w:after="0" w:line="240" w:lineRule="auto"/>
        <w:rPr>
          <w:rFonts w:ascii="Century Gothic" w:hAnsi="Century Gothic"/>
          <w:b/>
          <w:u w:val="single"/>
        </w:rPr>
      </w:pPr>
      <w:r w:rsidRPr="004C60A5">
        <w:rPr>
          <w:rFonts w:ascii="Century Gothic" w:hAnsi="Century Gothic" w:cs="Arial"/>
          <w:sz w:val="24"/>
          <w:szCs w:val="24"/>
        </w:rPr>
        <w:br/>
      </w:r>
      <w:r w:rsidR="00C023F7">
        <w:rPr>
          <w:rFonts w:ascii="Century Gothic" w:hAnsi="Century Gothic"/>
          <w:b/>
          <w:u w:val="single"/>
        </w:rPr>
        <w:t>-</w:t>
      </w:r>
      <w:r w:rsidR="003726B9" w:rsidRPr="003726B9">
        <w:rPr>
          <w:rFonts w:ascii="Century Gothic" w:hAnsi="Century Gothic"/>
          <w:b/>
          <w:u w:val="single"/>
        </w:rPr>
        <w:t>Le foot</w:t>
      </w:r>
    </w:p>
    <w:p w:rsidR="003726B9" w:rsidRPr="004C60A5" w:rsidRDefault="003726B9" w:rsidP="00B41EE6">
      <w:pPr>
        <w:pStyle w:val="NormalWeb"/>
        <w:shd w:val="clear" w:color="auto" w:fill="FFFFFF"/>
        <w:spacing w:before="0" w:beforeAutospacing="0" w:after="0" w:afterAutospacing="0"/>
        <w:textAlignment w:val="baseline"/>
        <w:rPr>
          <w:rFonts w:ascii="Century Gothic" w:hAnsi="Century Gothic"/>
        </w:rPr>
      </w:pPr>
    </w:p>
    <w:p w:rsidR="00C407CE" w:rsidRPr="004C60A5" w:rsidRDefault="00C407CE" w:rsidP="00B41EE6">
      <w:pPr>
        <w:pStyle w:val="NormalWeb"/>
        <w:shd w:val="clear" w:color="auto" w:fill="FFFFFF"/>
        <w:spacing w:before="0" w:beforeAutospacing="0" w:after="0" w:afterAutospacing="0"/>
        <w:jc w:val="both"/>
        <w:rPr>
          <w:rFonts w:ascii="Century Gothic" w:hAnsi="Century Gothic"/>
        </w:rPr>
      </w:pPr>
      <w:r w:rsidRPr="004C60A5">
        <w:rPr>
          <w:rStyle w:val="lev"/>
          <w:rFonts w:ascii="Century Gothic" w:hAnsi="Century Gothic"/>
          <w:b w:val="0"/>
        </w:rPr>
        <w:t>Même si le berceau à proprement dit du</w:t>
      </w:r>
      <w:r w:rsidRPr="004C60A5">
        <w:rPr>
          <w:rStyle w:val="apple-converted-space"/>
          <w:rFonts w:ascii="Century Gothic" w:hAnsi="Century Gothic"/>
          <w:bCs/>
        </w:rPr>
        <w:t> </w:t>
      </w:r>
      <w:hyperlink r:id="rId47" w:tooltip="football" w:history="1">
        <w:r w:rsidRPr="004C60A5">
          <w:rPr>
            <w:rStyle w:val="lev"/>
            <w:rFonts w:ascii="Century Gothic" w:hAnsi="Century Gothic"/>
            <w:b w:val="0"/>
          </w:rPr>
          <w:t>football</w:t>
        </w:r>
      </w:hyperlink>
      <w:r w:rsidRPr="004C60A5">
        <w:rPr>
          <w:rStyle w:val="apple-converted-space"/>
          <w:rFonts w:ascii="Century Gothic" w:hAnsi="Century Gothic"/>
          <w:bCs/>
        </w:rPr>
        <w:t> </w:t>
      </w:r>
      <w:r w:rsidRPr="004C60A5">
        <w:rPr>
          <w:rStyle w:val="lev"/>
          <w:rFonts w:ascii="Century Gothic" w:hAnsi="Century Gothic"/>
          <w:b w:val="0"/>
        </w:rPr>
        <w:t>contemporain est l'Angleterre, il est aujourd'hui accordé que ce sport est largement inspiré d'un</w:t>
      </w:r>
      <w:r w:rsidRPr="004C60A5">
        <w:rPr>
          <w:rStyle w:val="apple-converted-space"/>
          <w:rFonts w:ascii="Century Gothic" w:hAnsi="Century Gothic"/>
          <w:bCs/>
        </w:rPr>
        <w:t> </w:t>
      </w:r>
      <w:hyperlink r:id="rId48" w:tooltip="jeu" w:history="1">
        <w:r w:rsidRPr="004C60A5">
          <w:rPr>
            <w:rStyle w:val="lev"/>
            <w:rFonts w:ascii="Century Gothic" w:hAnsi="Century Gothic"/>
            <w:b w:val="0"/>
          </w:rPr>
          <w:t>jeu</w:t>
        </w:r>
      </w:hyperlink>
      <w:r w:rsidRPr="004C60A5">
        <w:rPr>
          <w:rStyle w:val="apple-converted-space"/>
          <w:rFonts w:ascii="Century Gothic" w:hAnsi="Century Gothic"/>
          <w:bCs/>
        </w:rPr>
        <w:t> </w:t>
      </w:r>
      <w:r w:rsidRPr="004C60A5">
        <w:rPr>
          <w:rStyle w:val="lev"/>
          <w:rFonts w:ascii="Century Gothic" w:hAnsi="Century Gothic"/>
          <w:b w:val="0"/>
        </w:rPr>
        <w:t>chinois antique. Selon les témoignages de l'époque, ce sont les colons britanniques qui ont observé le</w:t>
      </w:r>
      <w:r w:rsidRPr="004C60A5">
        <w:rPr>
          <w:rStyle w:val="apple-converted-space"/>
          <w:rFonts w:ascii="Century Gothic" w:hAnsi="Century Gothic"/>
          <w:bCs/>
        </w:rPr>
        <w:t> </w:t>
      </w:r>
      <w:hyperlink r:id="rId49" w:tooltip="jeu" w:history="1">
        <w:r w:rsidRPr="004C60A5">
          <w:rPr>
            <w:rStyle w:val="lev"/>
            <w:rFonts w:ascii="Century Gothic" w:hAnsi="Century Gothic"/>
            <w:b w:val="0"/>
          </w:rPr>
          <w:t>jeu</w:t>
        </w:r>
      </w:hyperlink>
      <w:r w:rsidRPr="004C60A5">
        <w:rPr>
          <w:rStyle w:val="apple-converted-space"/>
          <w:rFonts w:ascii="Century Gothic" w:hAnsi="Century Gothic"/>
          <w:bCs/>
        </w:rPr>
        <w:t> </w:t>
      </w:r>
      <w:r w:rsidRPr="004C60A5">
        <w:rPr>
          <w:rStyle w:val="lev"/>
          <w:rFonts w:ascii="Century Gothic" w:hAnsi="Century Gothic"/>
          <w:b w:val="0"/>
        </w:rPr>
        <w:t>en question et l'ont développé petit à petit en y rajoutant des règles. Ils ont pu approfondir leur connaissance du</w:t>
      </w:r>
      <w:r w:rsidRPr="004C60A5">
        <w:rPr>
          <w:rStyle w:val="apple-converted-space"/>
          <w:rFonts w:ascii="Century Gothic" w:hAnsi="Century Gothic"/>
          <w:bCs/>
        </w:rPr>
        <w:t> </w:t>
      </w:r>
      <w:hyperlink r:id="rId50" w:tooltip="jeu" w:history="1">
        <w:r w:rsidRPr="004C60A5">
          <w:rPr>
            <w:rStyle w:val="lev"/>
            <w:rFonts w:ascii="Century Gothic" w:hAnsi="Century Gothic"/>
            <w:b w:val="0"/>
          </w:rPr>
          <w:t>jeu</w:t>
        </w:r>
      </w:hyperlink>
      <w:r w:rsidRPr="004C60A5">
        <w:rPr>
          <w:rStyle w:val="apple-converted-space"/>
          <w:rFonts w:ascii="Century Gothic" w:hAnsi="Century Gothic"/>
          <w:bCs/>
        </w:rPr>
        <w:t> </w:t>
      </w:r>
      <w:r w:rsidRPr="004C60A5">
        <w:rPr>
          <w:rStyle w:val="lev"/>
          <w:rFonts w:ascii="Century Gothic" w:hAnsi="Century Gothic"/>
          <w:b w:val="0"/>
        </w:rPr>
        <w:t>à partir des nombreux voyages et expéditions sur la</w:t>
      </w:r>
      <w:r w:rsidRPr="004C60A5">
        <w:rPr>
          <w:rStyle w:val="apple-converted-space"/>
          <w:rFonts w:ascii="Century Gothic" w:hAnsi="Century Gothic"/>
          <w:bCs/>
        </w:rPr>
        <w:t> </w:t>
      </w:r>
      <w:hyperlink r:id="rId51" w:tooltip="Route de la soie" w:history="1">
        <w:r w:rsidRPr="004C60A5">
          <w:rPr>
            <w:rStyle w:val="lev"/>
            <w:rFonts w:ascii="Century Gothic" w:hAnsi="Century Gothic"/>
            <w:b w:val="0"/>
          </w:rPr>
          <w:t>Route de la soie</w:t>
        </w:r>
      </w:hyperlink>
      <w:r w:rsidRPr="004C60A5">
        <w:rPr>
          <w:rStyle w:val="lev"/>
          <w:rFonts w:ascii="Century Gothic" w:hAnsi="Century Gothic"/>
          <w:b w:val="0"/>
        </w:rPr>
        <w:t>.</w:t>
      </w:r>
    </w:p>
    <w:p w:rsidR="00C407CE" w:rsidRPr="00456034" w:rsidRDefault="00C407CE" w:rsidP="00456034">
      <w:pPr>
        <w:pStyle w:val="NormalWeb"/>
        <w:shd w:val="clear" w:color="auto" w:fill="FFFFFF"/>
        <w:spacing w:before="0" w:beforeAutospacing="0" w:after="0" w:afterAutospacing="0"/>
        <w:rPr>
          <w:rFonts w:ascii="Century Gothic" w:hAnsi="Century Gothic"/>
        </w:rPr>
      </w:pPr>
      <w:r w:rsidRPr="004C60A5">
        <w:rPr>
          <w:rFonts w:ascii="Century Gothic" w:hAnsi="Century Gothic"/>
        </w:rPr>
        <w:t xml:space="preserve">Après des recherches scientifiques sérieuses sur la question, on peut situer la vraie naissance de </w:t>
      </w:r>
      <w:proofErr w:type="spellStart"/>
      <w:r w:rsidRPr="004C60A5">
        <w:rPr>
          <w:rFonts w:ascii="Century Gothic" w:hAnsi="Century Gothic"/>
        </w:rPr>
        <w:t>ce</w:t>
      </w:r>
      <w:hyperlink r:id="rId52" w:tooltip="jeu" w:history="1">
        <w:r w:rsidRPr="004C60A5">
          <w:rPr>
            <w:rStyle w:val="lev"/>
            <w:rFonts w:ascii="Century Gothic" w:hAnsi="Century Gothic"/>
            <w:b w:val="0"/>
          </w:rPr>
          <w:t>jeu</w:t>
        </w:r>
        <w:proofErr w:type="spellEnd"/>
      </w:hyperlink>
      <w:r w:rsidRPr="004C60A5">
        <w:rPr>
          <w:rStyle w:val="apple-converted-space"/>
          <w:rFonts w:ascii="Century Gothic" w:hAnsi="Century Gothic"/>
        </w:rPr>
        <w:t> </w:t>
      </w:r>
      <w:r w:rsidRPr="004C60A5">
        <w:rPr>
          <w:rFonts w:ascii="Century Gothic" w:hAnsi="Century Gothic"/>
        </w:rPr>
        <w:t>de</w:t>
      </w:r>
      <w:r w:rsidRPr="004C60A5">
        <w:rPr>
          <w:rStyle w:val="apple-converted-space"/>
          <w:rFonts w:ascii="Century Gothic" w:hAnsi="Century Gothic"/>
        </w:rPr>
        <w:t> </w:t>
      </w:r>
      <w:hyperlink r:id="rId53" w:tooltip="balle" w:history="1">
        <w:r w:rsidRPr="004C60A5">
          <w:rPr>
            <w:rStyle w:val="lev"/>
            <w:rFonts w:ascii="Century Gothic" w:hAnsi="Century Gothic"/>
            <w:b w:val="0"/>
          </w:rPr>
          <w:t>balle</w:t>
        </w:r>
      </w:hyperlink>
      <w:r w:rsidRPr="004C60A5">
        <w:rPr>
          <w:rStyle w:val="apple-converted-space"/>
          <w:rFonts w:ascii="Century Gothic" w:hAnsi="Century Gothic"/>
        </w:rPr>
        <w:t> </w:t>
      </w:r>
      <w:r w:rsidRPr="004C60A5">
        <w:rPr>
          <w:rFonts w:ascii="Century Gothic" w:hAnsi="Century Gothic"/>
        </w:rPr>
        <w:t>joué avec les pieds vers 2500 avant J.-C.  Son nom antique était "</w:t>
      </w:r>
      <w:hyperlink r:id="rId54" w:tooltip="Cuju" w:history="1">
        <w:proofErr w:type="spellStart"/>
        <w:r w:rsidRPr="004C60A5">
          <w:rPr>
            <w:rStyle w:val="lev"/>
            <w:rFonts w:ascii="Century Gothic" w:hAnsi="Century Gothic"/>
            <w:b w:val="0"/>
          </w:rPr>
          <w:t>Cuju</w:t>
        </w:r>
        <w:proofErr w:type="spellEnd"/>
      </w:hyperlink>
      <w:r w:rsidRPr="004C60A5">
        <w:rPr>
          <w:rFonts w:ascii="Century Gothic" w:hAnsi="Century Gothic"/>
        </w:rPr>
        <w:t>"</w:t>
      </w:r>
      <w:r w:rsidRPr="004C60A5">
        <w:rPr>
          <w:rFonts w:ascii="Century Gothic" w:hAnsi="Century Gothic" w:cs="Verdana"/>
        </w:rPr>
        <w:t>, parfois transcrit par "</w:t>
      </w:r>
      <w:hyperlink r:id="rId55" w:tooltip="Tsu Chu" w:history="1">
        <w:r w:rsidRPr="004C60A5">
          <w:rPr>
            <w:rStyle w:val="lev"/>
            <w:rFonts w:ascii="Century Gothic" w:hAnsi="Century Gothic"/>
            <w:b w:val="0"/>
          </w:rPr>
          <w:t>Tsu Chu</w:t>
        </w:r>
      </w:hyperlink>
      <w:r w:rsidRPr="004C60A5">
        <w:rPr>
          <w:rFonts w:ascii="Century Gothic" w:hAnsi="Century Gothic"/>
        </w:rPr>
        <w:t>".</w:t>
      </w:r>
    </w:p>
    <w:sectPr w:rsidR="00C407CE" w:rsidRPr="00456034" w:rsidSect="00B41EE6">
      <w:pgSz w:w="11906" w:h="16838"/>
      <w:pgMar w:top="993"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C74F1"/>
    <w:multiLevelType w:val="multilevel"/>
    <w:tmpl w:val="4BF0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E5265"/>
    <w:multiLevelType w:val="multilevel"/>
    <w:tmpl w:val="7650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774CE9"/>
    <w:multiLevelType w:val="hybridMultilevel"/>
    <w:tmpl w:val="DF9AC5B8"/>
    <w:lvl w:ilvl="0" w:tplc="59F6C818">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AD0577"/>
    <w:multiLevelType w:val="multilevel"/>
    <w:tmpl w:val="5326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238F4"/>
    <w:multiLevelType w:val="multilevel"/>
    <w:tmpl w:val="5406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234CB7"/>
    <w:multiLevelType w:val="multilevel"/>
    <w:tmpl w:val="8EEC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736A66"/>
    <w:multiLevelType w:val="multilevel"/>
    <w:tmpl w:val="164A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9E2166"/>
    <w:multiLevelType w:val="multilevel"/>
    <w:tmpl w:val="DBA8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4A09BB"/>
    <w:multiLevelType w:val="multilevel"/>
    <w:tmpl w:val="136C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181705"/>
    <w:multiLevelType w:val="hybridMultilevel"/>
    <w:tmpl w:val="F4FC2CAA"/>
    <w:lvl w:ilvl="0" w:tplc="5EAA3A88">
      <w:numFmt w:val="bullet"/>
      <w:lvlText w:val="-"/>
      <w:lvlJc w:val="left"/>
      <w:pPr>
        <w:ind w:left="360" w:hanging="360"/>
      </w:pPr>
      <w:rPr>
        <w:rFonts w:ascii="Calibri" w:eastAsiaTheme="minorHAnsi" w:hAnsi="Calibri" w:cstheme="minorBidi" w:hint="default"/>
        <w:b/>
        <w:color w:val="CCCCCC"/>
        <w:sz w:val="27"/>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77CE5CC0"/>
    <w:multiLevelType w:val="multilevel"/>
    <w:tmpl w:val="0326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72426C"/>
    <w:multiLevelType w:val="multilevel"/>
    <w:tmpl w:val="EB60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4"/>
  </w:num>
  <w:num w:numId="5">
    <w:abstractNumId w:val="7"/>
  </w:num>
  <w:num w:numId="6">
    <w:abstractNumId w:val="8"/>
  </w:num>
  <w:num w:numId="7">
    <w:abstractNumId w:val="11"/>
  </w:num>
  <w:num w:numId="8">
    <w:abstractNumId w:val="0"/>
  </w:num>
  <w:num w:numId="9">
    <w:abstractNumId w:val="10"/>
  </w:num>
  <w:num w:numId="10">
    <w:abstractNumId w:val="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6FD"/>
    <w:rsid w:val="0003621C"/>
    <w:rsid w:val="001735A1"/>
    <w:rsid w:val="00271613"/>
    <w:rsid w:val="002A3F84"/>
    <w:rsid w:val="002C2BA6"/>
    <w:rsid w:val="003166DA"/>
    <w:rsid w:val="00355F2B"/>
    <w:rsid w:val="003726B9"/>
    <w:rsid w:val="00387434"/>
    <w:rsid w:val="003924E1"/>
    <w:rsid w:val="003C0386"/>
    <w:rsid w:val="00430B7D"/>
    <w:rsid w:val="00456034"/>
    <w:rsid w:val="004C60A5"/>
    <w:rsid w:val="009B433A"/>
    <w:rsid w:val="00A81363"/>
    <w:rsid w:val="00B006FD"/>
    <w:rsid w:val="00B05907"/>
    <w:rsid w:val="00B41EE6"/>
    <w:rsid w:val="00C023F7"/>
    <w:rsid w:val="00C407CE"/>
    <w:rsid w:val="00C55D14"/>
    <w:rsid w:val="00CD1B41"/>
    <w:rsid w:val="00CE5454"/>
    <w:rsid w:val="00D05C85"/>
    <w:rsid w:val="00D14329"/>
    <w:rsid w:val="00D16FEF"/>
    <w:rsid w:val="00D246CF"/>
    <w:rsid w:val="00D4481F"/>
    <w:rsid w:val="00DC6A87"/>
    <w:rsid w:val="00E5350B"/>
    <w:rsid w:val="00EF4FCA"/>
    <w:rsid w:val="00F90AA9"/>
    <w:rsid w:val="00FE53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6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c">
    <w:name w:val="pc"/>
    <w:basedOn w:val="Policepardfaut"/>
    <w:rsid w:val="00B006FD"/>
  </w:style>
  <w:style w:type="character" w:customStyle="1" w:styleId="apple-converted-space">
    <w:name w:val="apple-converted-space"/>
    <w:basedOn w:val="Policepardfaut"/>
    <w:rsid w:val="00B006FD"/>
  </w:style>
  <w:style w:type="character" w:styleId="Lienhypertexte">
    <w:name w:val="Hyperlink"/>
    <w:basedOn w:val="Policepardfaut"/>
    <w:uiPriority w:val="99"/>
    <w:semiHidden/>
    <w:unhideWhenUsed/>
    <w:rsid w:val="00B006FD"/>
    <w:rPr>
      <w:color w:val="0000FF"/>
      <w:u w:val="single"/>
    </w:rPr>
  </w:style>
  <w:style w:type="paragraph" w:styleId="NormalWeb">
    <w:name w:val="Normal (Web)"/>
    <w:basedOn w:val="Normal"/>
    <w:uiPriority w:val="99"/>
    <w:unhideWhenUsed/>
    <w:rsid w:val="002A3F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omain">
    <w:name w:val="romain"/>
    <w:basedOn w:val="Policepardfaut"/>
    <w:rsid w:val="002A3F84"/>
  </w:style>
  <w:style w:type="paragraph" w:customStyle="1" w:styleId="first">
    <w:name w:val="first"/>
    <w:basedOn w:val="Normal"/>
    <w:rsid w:val="00C407C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rst30">
    <w:name w:val="first30"/>
    <w:basedOn w:val="Normal"/>
    <w:rsid w:val="00C407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407CE"/>
    <w:rPr>
      <w:b/>
      <w:bCs/>
    </w:rPr>
  </w:style>
  <w:style w:type="paragraph" w:customStyle="1" w:styleId="first10">
    <w:name w:val="first10"/>
    <w:basedOn w:val="Normal"/>
    <w:rsid w:val="00C407C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gendecenter">
    <w:name w:val="legendecenter"/>
    <w:basedOn w:val="Normal"/>
    <w:rsid w:val="00C407C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407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07CE"/>
    <w:rPr>
      <w:rFonts w:ascii="Tahoma" w:hAnsi="Tahoma" w:cs="Tahoma"/>
      <w:sz w:val="16"/>
      <w:szCs w:val="16"/>
    </w:rPr>
  </w:style>
  <w:style w:type="character" w:styleId="Accentuation">
    <w:name w:val="Emphasis"/>
    <w:basedOn w:val="Policepardfaut"/>
    <w:uiPriority w:val="20"/>
    <w:qFormat/>
    <w:rsid w:val="003C0386"/>
    <w:rPr>
      <w:i/>
      <w:iCs/>
    </w:rPr>
  </w:style>
  <w:style w:type="paragraph" w:styleId="Paragraphedeliste">
    <w:name w:val="List Paragraph"/>
    <w:basedOn w:val="Normal"/>
    <w:uiPriority w:val="34"/>
    <w:qFormat/>
    <w:rsid w:val="00D1432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6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c">
    <w:name w:val="pc"/>
    <w:basedOn w:val="Policepardfaut"/>
    <w:rsid w:val="00B006FD"/>
  </w:style>
  <w:style w:type="character" w:customStyle="1" w:styleId="apple-converted-space">
    <w:name w:val="apple-converted-space"/>
    <w:basedOn w:val="Policepardfaut"/>
    <w:rsid w:val="00B006FD"/>
  </w:style>
  <w:style w:type="character" w:styleId="Lienhypertexte">
    <w:name w:val="Hyperlink"/>
    <w:basedOn w:val="Policepardfaut"/>
    <w:uiPriority w:val="99"/>
    <w:semiHidden/>
    <w:unhideWhenUsed/>
    <w:rsid w:val="00B006FD"/>
    <w:rPr>
      <w:color w:val="0000FF"/>
      <w:u w:val="single"/>
    </w:rPr>
  </w:style>
  <w:style w:type="paragraph" w:styleId="NormalWeb">
    <w:name w:val="Normal (Web)"/>
    <w:basedOn w:val="Normal"/>
    <w:uiPriority w:val="99"/>
    <w:unhideWhenUsed/>
    <w:rsid w:val="002A3F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omain">
    <w:name w:val="romain"/>
    <w:basedOn w:val="Policepardfaut"/>
    <w:rsid w:val="002A3F84"/>
  </w:style>
  <w:style w:type="paragraph" w:customStyle="1" w:styleId="first">
    <w:name w:val="first"/>
    <w:basedOn w:val="Normal"/>
    <w:rsid w:val="00C407C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rst30">
    <w:name w:val="first30"/>
    <w:basedOn w:val="Normal"/>
    <w:rsid w:val="00C407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407CE"/>
    <w:rPr>
      <w:b/>
      <w:bCs/>
    </w:rPr>
  </w:style>
  <w:style w:type="paragraph" w:customStyle="1" w:styleId="first10">
    <w:name w:val="first10"/>
    <w:basedOn w:val="Normal"/>
    <w:rsid w:val="00C407C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gendecenter">
    <w:name w:val="legendecenter"/>
    <w:basedOn w:val="Normal"/>
    <w:rsid w:val="00C407C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407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07CE"/>
    <w:rPr>
      <w:rFonts w:ascii="Tahoma" w:hAnsi="Tahoma" w:cs="Tahoma"/>
      <w:sz w:val="16"/>
      <w:szCs w:val="16"/>
    </w:rPr>
  </w:style>
  <w:style w:type="character" w:styleId="Accentuation">
    <w:name w:val="Emphasis"/>
    <w:basedOn w:val="Policepardfaut"/>
    <w:uiPriority w:val="20"/>
    <w:qFormat/>
    <w:rsid w:val="003C0386"/>
    <w:rPr>
      <w:i/>
      <w:iCs/>
    </w:rPr>
  </w:style>
  <w:style w:type="paragraph" w:styleId="Paragraphedeliste">
    <w:name w:val="List Paragraph"/>
    <w:basedOn w:val="Normal"/>
    <w:uiPriority w:val="34"/>
    <w:qFormat/>
    <w:rsid w:val="00D14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91400">
      <w:bodyDiv w:val="1"/>
      <w:marLeft w:val="0"/>
      <w:marRight w:val="0"/>
      <w:marTop w:val="0"/>
      <w:marBottom w:val="0"/>
      <w:divBdr>
        <w:top w:val="none" w:sz="0" w:space="0" w:color="auto"/>
        <w:left w:val="none" w:sz="0" w:space="0" w:color="auto"/>
        <w:bottom w:val="none" w:sz="0" w:space="0" w:color="auto"/>
        <w:right w:val="none" w:sz="0" w:space="0" w:color="auto"/>
      </w:divBdr>
    </w:div>
    <w:div w:id="439376076">
      <w:bodyDiv w:val="1"/>
      <w:marLeft w:val="0"/>
      <w:marRight w:val="0"/>
      <w:marTop w:val="0"/>
      <w:marBottom w:val="0"/>
      <w:divBdr>
        <w:top w:val="none" w:sz="0" w:space="0" w:color="auto"/>
        <w:left w:val="none" w:sz="0" w:space="0" w:color="auto"/>
        <w:bottom w:val="none" w:sz="0" w:space="0" w:color="auto"/>
        <w:right w:val="none" w:sz="0" w:space="0" w:color="auto"/>
      </w:divBdr>
    </w:div>
    <w:div w:id="512884830">
      <w:bodyDiv w:val="1"/>
      <w:marLeft w:val="0"/>
      <w:marRight w:val="0"/>
      <w:marTop w:val="0"/>
      <w:marBottom w:val="0"/>
      <w:divBdr>
        <w:top w:val="none" w:sz="0" w:space="0" w:color="auto"/>
        <w:left w:val="none" w:sz="0" w:space="0" w:color="auto"/>
        <w:bottom w:val="none" w:sz="0" w:space="0" w:color="auto"/>
        <w:right w:val="none" w:sz="0" w:space="0" w:color="auto"/>
      </w:divBdr>
    </w:div>
    <w:div w:id="676856263">
      <w:bodyDiv w:val="1"/>
      <w:marLeft w:val="0"/>
      <w:marRight w:val="0"/>
      <w:marTop w:val="0"/>
      <w:marBottom w:val="0"/>
      <w:divBdr>
        <w:top w:val="none" w:sz="0" w:space="0" w:color="auto"/>
        <w:left w:val="none" w:sz="0" w:space="0" w:color="auto"/>
        <w:bottom w:val="none" w:sz="0" w:space="0" w:color="auto"/>
        <w:right w:val="none" w:sz="0" w:space="0" w:color="auto"/>
      </w:divBdr>
    </w:div>
    <w:div w:id="814689266">
      <w:bodyDiv w:val="1"/>
      <w:marLeft w:val="0"/>
      <w:marRight w:val="0"/>
      <w:marTop w:val="0"/>
      <w:marBottom w:val="0"/>
      <w:divBdr>
        <w:top w:val="none" w:sz="0" w:space="0" w:color="auto"/>
        <w:left w:val="none" w:sz="0" w:space="0" w:color="auto"/>
        <w:bottom w:val="none" w:sz="0" w:space="0" w:color="auto"/>
        <w:right w:val="none" w:sz="0" w:space="0" w:color="auto"/>
      </w:divBdr>
    </w:div>
    <w:div w:id="1392117949">
      <w:bodyDiv w:val="1"/>
      <w:marLeft w:val="0"/>
      <w:marRight w:val="0"/>
      <w:marTop w:val="0"/>
      <w:marBottom w:val="0"/>
      <w:divBdr>
        <w:top w:val="none" w:sz="0" w:space="0" w:color="auto"/>
        <w:left w:val="none" w:sz="0" w:space="0" w:color="auto"/>
        <w:bottom w:val="none" w:sz="0" w:space="0" w:color="auto"/>
        <w:right w:val="none" w:sz="0" w:space="0" w:color="auto"/>
      </w:divBdr>
    </w:div>
    <w:div w:id="1500540674">
      <w:bodyDiv w:val="1"/>
      <w:marLeft w:val="0"/>
      <w:marRight w:val="0"/>
      <w:marTop w:val="0"/>
      <w:marBottom w:val="0"/>
      <w:divBdr>
        <w:top w:val="none" w:sz="0" w:space="0" w:color="auto"/>
        <w:left w:val="none" w:sz="0" w:space="0" w:color="auto"/>
        <w:bottom w:val="none" w:sz="0" w:space="0" w:color="auto"/>
        <w:right w:val="none" w:sz="0" w:space="0" w:color="auto"/>
      </w:divBdr>
    </w:div>
    <w:div w:id="1670714213">
      <w:bodyDiv w:val="1"/>
      <w:marLeft w:val="0"/>
      <w:marRight w:val="0"/>
      <w:marTop w:val="0"/>
      <w:marBottom w:val="0"/>
      <w:divBdr>
        <w:top w:val="none" w:sz="0" w:space="0" w:color="auto"/>
        <w:left w:val="none" w:sz="0" w:space="0" w:color="auto"/>
        <w:bottom w:val="none" w:sz="0" w:space="0" w:color="auto"/>
        <w:right w:val="none" w:sz="0" w:space="0" w:color="auto"/>
      </w:divBdr>
      <w:divsChild>
        <w:div w:id="446968279">
          <w:marLeft w:val="0"/>
          <w:marRight w:val="0"/>
          <w:marTop w:val="0"/>
          <w:marBottom w:val="0"/>
          <w:divBdr>
            <w:top w:val="none" w:sz="0" w:space="0" w:color="auto"/>
            <w:left w:val="none" w:sz="0" w:space="0" w:color="auto"/>
            <w:bottom w:val="none" w:sz="0" w:space="0" w:color="auto"/>
            <w:right w:val="none" w:sz="0" w:space="0" w:color="auto"/>
          </w:divBdr>
        </w:div>
        <w:div w:id="501285217">
          <w:marLeft w:val="0"/>
          <w:marRight w:val="0"/>
          <w:marTop w:val="0"/>
          <w:marBottom w:val="0"/>
          <w:divBdr>
            <w:top w:val="none" w:sz="0" w:space="0" w:color="auto"/>
            <w:left w:val="none" w:sz="0" w:space="0" w:color="auto"/>
            <w:bottom w:val="none" w:sz="0" w:space="0" w:color="auto"/>
            <w:right w:val="none" w:sz="0" w:space="0" w:color="auto"/>
          </w:divBdr>
        </w:div>
        <w:div w:id="2041587630">
          <w:marLeft w:val="0"/>
          <w:marRight w:val="0"/>
          <w:marTop w:val="0"/>
          <w:marBottom w:val="0"/>
          <w:divBdr>
            <w:top w:val="none" w:sz="0" w:space="0" w:color="auto"/>
            <w:left w:val="none" w:sz="0" w:space="0" w:color="auto"/>
            <w:bottom w:val="none" w:sz="0" w:space="0" w:color="auto"/>
            <w:right w:val="none" w:sz="0" w:space="0" w:color="auto"/>
          </w:divBdr>
        </w:div>
      </w:divsChild>
    </w:div>
    <w:div w:id="1680503131">
      <w:bodyDiv w:val="1"/>
      <w:marLeft w:val="0"/>
      <w:marRight w:val="0"/>
      <w:marTop w:val="0"/>
      <w:marBottom w:val="0"/>
      <w:divBdr>
        <w:top w:val="none" w:sz="0" w:space="0" w:color="auto"/>
        <w:left w:val="none" w:sz="0" w:space="0" w:color="auto"/>
        <w:bottom w:val="none" w:sz="0" w:space="0" w:color="auto"/>
        <w:right w:val="none" w:sz="0" w:space="0" w:color="auto"/>
      </w:divBdr>
    </w:div>
    <w:div w:id="1753353987">
      <w:bodyDiv w:val="1"/>
      <w:marLeft w:val="0"/>
      <w:marRight w:val="0"/>
      <w:marTop w:val="0"/>
      <w:marBottom w:val="0"/>
      <w:divBdr>
        <w:top w:val="none" w:sz="0" w:space="0" w:color="auto"/>
        <w:left w:val="none" w:sz="0" w:space="0" w:color="auto"/>
        <w:bottom w:val="none" w:sz="0" w:space="0" w:color="auto"/>
        <w:right w:val="none" w:sz="0" w:space="0" w:color="auto"/>
      </w:divBdr>
    </w:div>
    <w:div w:id="181764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fr.wikipedia.org/wiki/Chanhu_Daro" TargetMode="External"/><Relationship Id="rId14" Type="http://schemas.openxmlformats.org/officeDocument/2006/relationships/hyperlink" Target="http://fr.wikipedia.org/wiki/Histoire_de_la_soie" TargetMode="External"/><Relationship Id="rId15" Type="http://schemas.openxmlformats.org/officeDocument/2006/relationships/hyperlink" Target="http://fr.wikipedia.org/wiki/Occident_chr%C3%A9tien" TargetMode="External"/><Relationship Id="rId16" Type="http://schemas.openxmlformats.org/officeDocument/2006/relationships/hyperlink" Target="http://fr.wikipedia.org/wiki/Moyen_%C3%82ge" TargetMode="External"/><Relationship Id="rId17" Type="http://schemas.openxmlformats.org/officeDocument/2006/relationships/hyperlink" Target="http://fr.wikipedia.org/wiki/Soie" TargetMode="External"/><Relationship Id="rId18" Type="http://schemas.openxmlformats.org/officeDocument/2006/relationships/hyperlink" Target="http://fr.wikipedia.org/wiki/Industrialisation" TargetMode="External"/><Relationship Id="rId19" Type="http://schemas.openxmlformats.org/officeDocument/2006/relationships/hyperlink" Target="http://fr.wikipedia.org/wiki/XIXe_si%C3%A8cle" TargetMode="External"/><Relationship Id="rId50" Type="http://schemas.openxmlformats.org/officeDocument/2006/relationships/hyperlink" Target="http://www.chine-informations.com/tag/jeu.html" TargetMode="External"/><Relationship Id="rId51" Type="http://schemas.openxmlformats.org/officeDocument/2006/relationships/hyperlink" Target="http://www.chine-informations.com/tag/route+de+la+soie.html" TargetMode="External"/><Relationship Id="rId52" Type="http://schemas.openxmlformats.org/officeDocument/2006/relationships/hyperlink" Target="http://www.chine-informations.com/tag/jeu.html" TargetMode="External"/><Relationship Id="rId53" Type="http://schemas.openxmlformats.org/officeDocument/2006/relationships/hyperlink" Target="http://www.chine-informations.com/tag/balle.html" TargetMode="External"/><Relationship Id="rId54" Type="http://schemas.openxmlformats.org/officeDocument/2006/relationships/hyperlink" Target="http://www.chine-informations.com/tag/cuju.html" TargetMode="External"/><Relationship Id="rId55" Type="http://schemas.openxmlformats.org/officeDocument/2006/relationships/hyperlink" Target="http://www.chine-informations.com/tag/tsu+chu.html" TargetMode="External"/><Relationship Id="rId56" Type="http://schemas.openxmlformats.org/officeDocument/2006/relationships/fontTable" Target="fontTable.xml"/><Relationship Id="rId57" Type="http://schemas.openxmlformats.org/officeDocument/2006/relationships/theme" Target="theme/theme1.xml"/><Relationship Id="rId40" Type="http://schemas.openxmlformats.org/officeDocument/2006/relationships/hyperlink" Target="http://fr.wikipedia.org/wiki/Dynastie_Qin" TargetMode="External"/><Relationship Id="rId41" Type="http://schemas.openxmlformats.org/officeDocument/2006/relationships/hyperlink" Target="http://fr.wikipedia.org/wiki/Dynastie_Han" TargetMode="External"/><Relationship Id="rId42" Type="http://schemas.openxmlformats.org/officeDocument/2006/relationships/hyperlink" Target="http://fr.wikipedia.org/wiki/Xiaolian" TargetMode="External"/><Relationship Id="rId43" Type="http://schemas.openxmlformats.org/officeDocument/2006/relationships/hyperlink" Target="http://fr.wikipedia.org/wiki/Syst%C3%A8me_des_neuf_rangs" TargetMode="External"/><Relationship Id="rId44" Type="http://schemas.openxmlformats.org/officeDocument/2006/relationships/hyperlink" Target="http://fr.wikipedia.org/wiki/Dynastie_Sui" TargetMode="External"/><Relationship Id="rId45" Type="http://schemas.openxmlformats.org/officeDocument/2006/relationships/hyperlink" Target="http://fr.wikipedia.org/wiki/Examen_imp%C3%A9rial" TargetMode="External"/><Relationship Id="rId46" Type="http://schemas.openxmlformats.org/officeDocument/2006/relationships/hyperlink" Target="http://fr.wikipedia.org/wiki/Dynastie_Tang" TargetMode="External"/><Relationship Id="rId47" Type="http://schemas.openxmlformats.org/officeDocument/2006/relationships/hyperlink" Target="http://www.chine-informations.com/tag/football.html" TargetMode="External"/><Relationship Id="rId48" Type="http://schemas.openxmlformats.org/officeDocument/2006/relationships/hyperlink" Target="http://www.chine-informations.com/tag/jeu.html" TargetMode="External"/><Relationship Id="rId49" Type="http://schemas.openxmlformats.org/officeDocument/2006/relationships/hyperlink" Target="http://www.chine-informations.com/tag/jeu.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fr.wikipedia.org/wiki/Soie" TargetMode="External"/><Relationship Id="rId8" Type="http://schemas.openxmlformats.org/officeDocument/2006/relationships/hyperlink" Target="http://fr.wikipedia.org/wiki/Histoire_de_la_soie" TargetMode="External"/><Relationship Id="rId9" Type="http://schemas.openxmlformats.org/officeDocument/2006/relationships/hyperlink" Target="http://fr.wikipedia.org/wiki/Chine" TargetMode="External"/><Relationship Id="rId30" Type="http://schemas.openxmlformats.org/officeDocument/2006/relationships/image" Target="media/image9.jpeg"/><Relationship Id="rId31" Type="http://schemas.openxmlformats.org/officeDocument/2006/relationships/hyperlink" Target="http://fr.wikipedia.org/wiki/Culture_chinoise" TargetMode="External"/><Relationship Id="rId32" Type="http://schemas.openxmlformats.org/officeDocument/2006/relationships/hyperlink" Target="http://fr.wikipedia.org/w/index.php?title=Zh%C3%A9zh%C7%90&amp;action=edit&amp;redlink=1" TargetMode="External"/><Relationship Id="rId33" Type="http://schemas.openxmlformats.org/officeDocument/2006/relationships/hyperlink" Target="http://fr.wikipedia.org/wiki/Dynastie_des_Han_de_l%27Ouest" TargetMode="External"/><Relationship Id="rId34" Type="http://schemas.openxmlformats.org/officeDocument/2006/relationships/hyperlink" Target="http://fr.wikipedia.org/wiki/202_av._J.-C." TargetMode="External"/><Relationship Id="rId35" Type="http://schemas.openxmlformats.org/officeDocument/2006/relationships/hyperlink" Target="http://fr.wikipedia.org/wiki/9" TargetMode="External"/><Relationship Id="rId36" Type="http://schemas.openxmlformats.org/officeDocument/2006/relationships/hyperlink" Target="http://fr.wikipedia.org/wiki/Bouddhisme" TargetMode="External"/><Relationship Id="rId37" Type="http://schemas.openxmlformats.org/officeDocument/2006/relationships/hyperlink" Target="http://fr.wikipedia.org/wiki/Chine" TargetMode="External"/><Relationship Id="rId38" Type="http://schemas.openxmlformats.org/officeDocument/2006/relationships/hyperlink" Target="http://fr.wikipedia.org/wiki/M%C3%A9ritocratie" TargetMode="External"/><Relationship Id="rId39" Type="http://schemas.openxmlformats.org/officeDocument/2006/relationships/hyperlink" Target="http://fr.wikipedia.org/wiki/Chine" TargetMode="External"/><Relationship Id="rId20" Type="http://schemas.openxmlformats.org/officeDocument/2006/relationships/hyperlink" Target="http://fr.wikipedia.org/wiki/France" TargetMode="External"/><Relationship Id="rId21" Type="http://schemas.openxmlformats.org/officeDocument/2006/relationships/image" Target="media/image1.jpeg"/><Relationship Id="rId22" Type="http://schemas.openxmlformats.org/officeDocument/2006/relationships/image" Target="media/image2.jpeg"/><Relationship Id="rId23" Type="http://schemas.openxmlformats.org/officeDocument/2006/relationships/image" Target="media/image3.jpeg"/><Relationship Id="rId24" Type="http://schemas.openxmlformats.org/officeDocument/2006/relationships/image" Target="media/image4.jpeg"/><Relationship Id="rId25" Type="http://schemas.openxmlformats.org/officeDocument/2006/relationships/image" Target="media/image5.jpeg"/><Relationship Id="rId26" Type="http://schemas.openxmlformats.org/officeDocument/2006/relationships/image" Target="media/image6.jpeg"/><Relationship Id="rId27" Type="http://schemas.openxmlformats.org/officeDocument/2006/relationships/hyperlink" Target="http://fr.wikipedia.org/wiki/Dynastie_des_Han" TargetMode="External"/><Relationship Id="rId28" Type="http://schemas.openxmlformats.org/officeDocument/2006/relationships/image" Target="media/image7.jpeg"/><Relationship Id="rId29" Type="http://schemas.openxmlformats.org/officeDocument/2006/relationships/image" Target="media/image8.jpeg"/><Relationship Id="rId10" Type="http://schemas.openxmlformats.org/officeDocument/2006/relationships/hyperlink" Target="http://fr.wikipedia.org/wiki/Civilisation" TargetMode="External"/><Relationship Id="rId11" Type="http://schemas.openxmlformats.org/officeDocument/2006/relationships/hyperlink" Target="http://fr.wikipedia.org/wiki/Indus" TargetMode="External"/><Relationship Id="rId12" Type="http://schemas.openxmlformats.org/officeDocument/2006/relationships/hyperlink" Target="http://fr.wikipedia.org/wiki/Harapp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C9E6C-BF5D-1C4E-A1BE-F2F3C912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3226</Words>
  <Characters>17746</Characters>
  <Application>Microsoft Macintosh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 Les Lilas</dc:creator>
  <cp:lastModifiedBy>André-Jean Guérin</cp:lastModifiedBy>
  <cp:revision>2</cp:revision>
  <dcterms:created xsi:type="dcterms:W3CDTF">2015-05-25T17:26:00Z</dcterms:created>
  <dcterms:modified xsi:type="dcterms:W3CDTF">2015-05-25T17:26:00Z</dcterms:modified>
</cp:coreProperties>
</file>